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8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84"/>
        <w:tblGridChange w:id="0">
          <w:tblGrid>
            <w:gridCol w:w="9684"/>
          </w:tblGrid>
        </w:tblGridChange>
      </w:tblGrid>
      <w:tr>
        <w:trPr>
          <w:cantSplit w:val="0"/>
          <w:trHeight w:val="735" w:hRule="atLeast"/>
          <w:tblHeader w:val="0"/>
        </w:trPr>
        <w:tc>
          <w:tcPr>
            <w:shd w:fill="auto" w:val="clear"/>
          </w:tcPr>
          <w:p w:rsidR="00000000" w:rsidDel="00000000" w:rsidP="00000000" w:rsidRDefault="00000000" w:rsidRPr="00000000" w14:paraId="00000002">
            <w:pPr>
              <w:spacing w:line="276" w:lineRule="auto"/>
              <w:jc w:val="center"/>
              <w:rPr>
                <w:b w:val="1"/>
              </w:rPr>
            </w:pPr>
            <w:bookmarkStart w:colFirst="0" w:colLast="0" w:name="_heading=h.gjdgxs" w:id="0"/>
            <w:bookmarkEnd w:id="0"/>
            <w:r w:rsidDel="00000000" w:rsidR="00000000" w:rsidRPr="00000000">
              <w:rPr>
                <w:b w:val="1"/>
                <w:rtl w:val="0"/>
              </w:rPr>
              <w:t xml:space="preserve">CỘNG HÒA XÃ HỘI CHỦ NGHĨA VIỆT NAM</w:t>
            </w:r>
            <w:r w:rsidDel="00000000" w:rsidR="00000000" w:rsidRPr="00000000">
              <w:drawing>
                <wp:anchor allowOverlap="1" behindDoc="0" distB="0" distT="0" distL="114300" distR="114300" hidden="0" layoutInCell="1" locked="0" relativeHeight="0" simplePos="0">
                  <wp:simplePos x="0" y="0"/>
                  <wp:positionH relativeFrom="column">
                    <wp:posOffset>-73659</wp:posOffset>
                  </wp:positionH>
                  <wp:positionV relativeFrom="paragraph">
                    <wp:posOffset>-149859</wp:posOffset>
                  </wp:positionV>
                  <wp:extent cx="657793" cy="725703"/>
                  <wp:effectExtent b="0" l="0" r="0" t="0"/>
                  <wp:wrapNone/>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57793" cy="725703"/>
                          </a:xfrm>
                          <a:prstGeom prst="rect"/>
                          <a:ln/>
                        </pic:spPr>
                      </pic:pic>
                    </a:graphicData>
                  </a:graphic>
                </wp:anchor>
              </w:drawing>
            </w:r>
          </w:p>
          <w:p w:rsidR="00000000" w:rsidDel="00000000" w:rsidP="00000000" w:rsidRDefault="00000000" w:rsidRPr="00000000" w14:paraId="00000003">
            <w:pPr>
              <w:tabs>
                <w:tab w:val="right" w:leader="none" w:pos="15795"/>
              </w:tabs>
              <w:spacing w:line="276" w:lineRule="auto"/>
              <w:ind w:firstLine="6"/>
              <w:jc w:val="center"/>
              <w:rPr>
                <w:b w:val="1"/>
              </w:rPr>
            </w:pPr>
            <w:r w:rsidDel="00000000" w:rsidR="00000000" w:rsidRPr="00000000">
              <w:rPr>
                <w:b w:val="1"/>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2082800</wp:posOffset>
                      </wp:positionH>
                      <wp:positionV relativeFrom="paragraph">
                        <wp:posOffset>177800</wp:posOffset>
                      </wp:positionV>
                      <wp:extent cx="0" cy="12700"/>
                      <wp:effectExtent b="0" l="0" r="0" t="0"/>
                      <wp:wrapNone/>
                      <wp:docPr id="9" name=""/>
                      <a:graphic>
                        <a:graphicData uri="http://schemas.microsoft.com/office/word/2010/wordprocessingShape">
                          <wps:wsp>
                            <wps:cNvCnPr/>
                            <wps:spPr>
                              <a:xfrm>
                                <a:off x="4413787" y="3780000"/>
                                <a:ext cx="1864426"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2082800</wp:posOffset>
                      </wp:positionH>
                      <wp:positionV relativeFrom="paragraph">
                        <wp:posOffset>177800</wp:posOffset>
                      </wp:positionV>
                      <wp:extent cx="0" cy="12700"/>
                      <wp:effectExtent b="0" l="0" r="0" t="0"/>
                      <wp:wrapNone/>
                      <wp:docPr id="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tabs>
                <w:tab w:val="left" w:leader="none" w:pos="15795"/>
              </w:tabs>
              <w:spacing w:line="276" w:lineRule="auto"/>
              <w:jc w:val="center"/>
              <w:rPr>
                <w:b w:val="1"/>
              </w:rPr>
            </w:pPr>
            <w:r w:rsidDel="00000000" w:rsidR="00000000" w:rsidRPr="00000000">
              <w:rPr>
                <w:rtl w:val="0"/>
              </w:rPr>
              <w:t xml:space="preserve">…..………, Ngày …… tháng …… năm……….</w:t>
            </w:r>
            <w:r w:rsidDel="00000000" w:rsidR="00000000" w:rsidRPr="00000000">
              <w:rPr>
                <w:rtl w:val="0"/>
              </w:rPr>
            </w:r>
          </w:p>
        </w:tc>
      </w:tr>
      <w:tr>
        <w:trPr>
          <w:cantSplit w:val="0"/>
          <w:trHeight w:val="777" w:hRule="atLeast"/>
          <w:tblHeader w:val="0"/>
        </w:trPr>
        <w:tc>
          <w:tcPr>
            <w:shd w:fill="auto" w:val="clear"/>
          </w:tcPr>
          <w:p w:rsidR="00000000" w:rsidDel="00000000" w:rsidP="00000000" w:rsidRDefault="00000000" w:rsidRPr="00000000" w14:paraId="00000005">
            <w:pPr>
              <w:tabs>
                <w:tab w:val="right" w:leader="none" w:pos="15795"/>
              </w:tabs>
              <w:spacing w:line="276" w:lineRule="auto"/>
              <w:ind w:firstLine="6"/>
              <w:jc w:val="center"/>
              <w:rPr>
                <w:b w:val="1"/>
              </w:rPr>
            </w:pPr>
            <w:r w:rsidDel="00000000" w:rsidR="00000000" w:rsidRPr="00000000">
              <w:rPr>
                <w:b w:val="1"/>
                <w:rtl w:val="0"/>
              </w:rPr>
              <w:t xml:space="preserve">HỢP ĐỒNG CUNG CẤP VÀ SỬ DỤNG </w:t>
            </w:r>
          </w:p>
          <w:p w:rsidR="00000000" w:rsidDel="00000000" w:rsidP="00000000" w:rsidRDefault="00000000" w:rsidRPr="00000000" w14:paraId="00000006">
            <w:pPr>
              <w:tabs>
                <w:tab w:val="right" w:leader="none" w:pos="15795"/>
              </w:tabs>
              <w:spacing w:line="276" w:lineRule="auto"/>
              <w:ind w:firstLine="6"/>
              <w:jc w:val="center"/>
              <w:rPr>
                <w:b w:val="1"/>
              </w:rPr>
            </w:pPr>
            <w:r w:rsidDel="00000000" w:rsidR="00000000" w:rsidRPr="00000000">
              <w:rPr>
                <w:b w:val="1"/>
                <w:rtl w:val="0"/>
              </w:rPr>
              <w:t xml:space="preserve">DỊCH VỤ, GIẢI PHÁP CÔNG NGHỆ THÔNG TIN (1)</w:t>
            </w:r>
          </w:p>
          <w:p w:rsidR="00000000" w:rsidDel="00000000" w:rsidP="00000000" w:rsidRDefault="00000000" w:rsidRPr="00000000" w14:paraId="00000007">
            <w:pPr>
              <w:tabs>
                <w:tab w:val="left" w:leader="none" w:pos="15795"/>
              </w:tabs>
              <w:spacing w:line="276" w:lineRule="auto"/>
              <w:jc w:val="center"/>
              <w:rPr/>
            </w:pPr>
            <w:r w:rsidDel="00000000" w:rsidR="00000000" w:rsidRPr="00000000">
              <w:rPr>
                <w:b w:val="1"/>
                <w:rtl w:val="0"/>
              </w:rPr>
              <w:t xml:space="preserve">Số ……………./………….…/HĐDV</w:t>
            </w:r>
            <w:r w:rsidDel="00000000" w:rsidR="00000000" w:rsidRPr="00000000">
              <w:rPr>
                <w:rtl w:val="0"/>
              </w:rPr>
              <w:t xml:space="preserve"> </w:t>
            </w:r>
            <w:r w:rsidDel="00000000" w:rsidR="00000000" w:rsidRPr="00000000">
              <w:rPr>
                <w:b w:val="1"/>
                <w:rtl w:val="0"/>
              </w:rPr>
              <w:t xml:space="preserve">(2)</w:t>
            </w:r>
            <w:r w:rsidDel="00000000" w:rsidR="00000000" w:rsidRPr="00000000">
              <w:rPr>
                <w:rtl w:val="0"/>
              </w:rPr>
            </w:r>
          </w:p>
        </w:tc>
      </w:tr>
      <w:tr>
        <w:trPr>
          <w:cantSplit w:val="0"/>
          <w:trHeight w:val="971" w:hRule="atLeast"/>
          <w:tblHeader w:val="0"/>
        </w:trPr>
        <w:tc>
          <w:tcPr>
            <w:shd w:fill="auto" w:val="clear"/>
          </w:tcPr>
          <w:p w:rsidR="00000000" w:rsidDel="00000000" w:rsidP="00000000" w:rsidRDefault="00000000" w:rsidRPr="00000000" w14:paraId="00000008">
            <w:pPr>
              <w:numPr>
                <w:ilvl w:val="0"/>
                <w:numId w:val="2"/>
              </w:numPr>
              <w:spacing w:line="276" w:lineRule="auto"/>
              <w:ind w:left="743" w:hanging="284"/>
              <w:jc w:val="both"/>
              <w:rPr>
                <w:i w:val="1"/>
              </w:rPr>
            </w:pPr>
            <w:r w:rsidDel="00000000" w:rsidR="00000000" w:rsidRPr="00000000">
              <w:rPr>
                <w:i w:val="1"/>
                <w:rtl w:val="0"/>
              </w:rPr>
              <w:t xml:space="preserve">Căn cứ Bộ luật dân sự số 91/2015/QH13 và các văn bản hướng dẫn thi hành;</w:t>
            </w:r>
          </w:p>
          <w:p w:rsidR="00000000" w:rsidDel="00000000" w:rsidP="00000000" w:rsidRDefault="00000000" w:rsidRPr="00000000" w14:paraId="00000009">
            <w:pPr>
              <w:numPr>
                <w:ilvl w:val="0"/>
                <w:numId w:val="2"/>
              </w:numPr>
              <w:spacing w:line="276" w:lineRule="auto"/>
              <w:ind w:left="743" w:hanging="284"/>
              <w:jc w:val="both"/>
              <w:rPr>
                <w:i w:val="1"/>
              </w:rPr>
            </w:pPr>
            <w:r w:rsidDel="00000000" w:rsidR="00000000" w:rsidRPr="00000000">
              <w:rPr>
                <w:i w:val="1"/>
                <w:rtl w:val="0"/>
              </w:rPr>
              <w:t xml:space="preserve">Căn cứ Luật Thương mại số 36/2005/QH11 và các văn bản hướng dẫn thi hành;</w:t>
            </w:r>
          </w:p>
          <w:p w:rsidR="00000000" w:rsidDel="00000000" w:rsidP="00000000" w:rsidRDefault="00000000" w:rsidRPr="00000000" w14:paraId="0000000A">
            <w:pPr>
              <w:numPr>
                <w:ilvl w:val="0"/>
                <w:numId w:val="2"/>
              </w:numPr>
              <w:spacing w:line="276" w:lineRule="auto"/>
              <w:ind w:left="743" w:hanging="284"/>
              <w:jc w:val="both"/>
              <w:rPr>
                <w:i w:val="1"/>
              </w:rPr>
            </w:pPr>
            <w:r w:rsidDel="00000000" w:rsidR="00000000" w:rsidRPr="00000000">
              <w:rPr>
                <w:i w:val="1"/>
                <w:rtl w:val="0"/>
              </w:rPr>
              <w:t xml:space="preserve">Căn cứ Luật Viễn thông số 41/2009/QH12 và các văn bản hướng dẫn thi hành;</w:t>
            </w:r>
            <w:r w:rsidDel="00000000" w:rsidR="00000000" w:rsidRPr="00000000">
              <w:fldChar w:fldCharType="begin"/>
              <w:instrText xml:space="preserve"> HYPERLINK "https://thukyluat.vn/vb/luat-giao-dich-dien-tu-2005-51-2005-qh11-1b0a.html" </w:instrText>
              <w:fldChar w:fldCharType="separate"/>
            </w:r>
            <w:r w:rsidDel="00000000" w:rsidR="00000000" w:rsidRPr="00000000">
              <w:rPr>
                <w:rtl w:val="0"/>
              </w:rPr>
            </w:r>
          </w:p>
          <w:p w:rsidR="00000000" w:rsidDel="00000000" w:rsidP="00000000" w:rsidRDefault="00000000" w:rsidRPr="00000000" w14:paraId="0000000B">
            <w:pPr>
              <w:numPr>
                <w:ilvl w:val="0"/>
                <w:numId w:val="2"/>
              </w:numPr>
              <w:spacing w:line="276" w:lineRule="auto"/>
              <w:ind w:left="743" w:hanging="284"/>
              <w:jc w:val="both"/>
              <w:rPr>
                <w:i w:val="1"/>
              </w:rPr>
            </w:pPr>
            <w:r w:rsidDel="00000000" w:rsidR="00000000" w:rsidRPr="00000000">
              <w:rPr>
                <w:i w:val="1"/>
                <w:rtl w:val="0"/>
              </w:rPr>
              <w:t xml:space="preserve">Căn cứ Luật Luật Giao dịch điện tử số 51/2005/QH11 và các văn bản hướng dẫn thi hành;</w:t>
            </w:r>
          </w:p>
          <w:p w:rsidR="00000000" w:rsidDel="00000000" w:rsidP="00000000" w:rsidRDefault="00000000" w:rsidRPr="00000000" w14:paraId="0000000C">
            <w:pPr>
              <w:numPr>
                <w:ilvl w:val="0"/>
                <w:numId w:val="2"/>
              </w:numPr>
              <w:spacing w:line="276" w:lineRule="auto"/>
              <w:ind w:left="743" w:hanging="284"/>
              <w:jc w:val="both"/>
              <w:rPr>
                <w:i w:val="1"/>
              </w:rPr>
            </w:pPr>
            <w:r w:rsidDel="00000000" w:rsidR="00000000" w:rsidRPr="00000000">
              <w:fldChar w:fldCharType="end"/>
            </w:r>
            <w:r w:rsidDel="00000000" w:rsidR="00000000" w:rsidRPr="00000000">
              <w:rPr>
                <w:i w:val="1"/>
                <w:rtl w:val="0"/>
              </w:rPr>
              <w:t xml:space="preserve">Căn cứ Luật Công nghệ thông tin số </w:t>
            </w:r>
            <w:r w:rsidDel="00000000" w:rsidR="00000000" w:rsidRPr="00000000">
              <w:fldChar w:fldCharType="begin"/>
              <w:instrText xml:space="preserve"> HYPERLINK "https://thukyluat.vn/vb/luat-cong-nghe-thong-tin-2006-67-2006-qh11-32bb.html" </w:instrText>
              <w:fldChar w:fldCharType="separate"/>
            </w:r>
            <w:r w:rsidDel="00000000" w:rsidR="00000000" w:rsidRPr="00000000">
              <w:rPr>
                <w:i w:val="1"/>
                <w:rtl w:val="0"/>
              </w:rPr>
              <w:t xml:space="preserve">67/2006/QH11 và các văn bản hướng dẫn thi hành;</w:t>
            </w:r>
          </w:p>
          <w:p w:rsidR="00000000" w:rsidDel="00000000" w:rsidP="00000000" w:rsidRDefault="00000000" w:rsidRPr="00000000" w14:paraId="0000000D">
            <w:pPr>
              <w:numPr>
                <w:ilvl w:val="0"/>
                <w:numId w:val="2"/>
              </w:numPr>
              <w:spacing w:line="276" w:lineRule="auto"/>
              <w:ind w:left="743" w:hanging="284"/>
              <w:jc w:val="both"/>
              <w:rPr>
                <w:i w:val="1"/>
              </w:rPr>
            </w:pPr>
            <w:r w:rsidDel="00000000" w:rsidR="00000000" w:rsidRPr="00000000">
              <w:fldChar w:fldCharType="end"/>
            </w:r>
            <w:r w:rsidDel="00000000" w:rsidR="00000000" w:rsidRPr="00000000">
              <w:rPr>
                <w:i w:val="1"/>
                <w:rtl w:val="0"/>
              </w:rPr>
              <w:t xml:space="preserve">Căn cứ Nghị định số 130/2018/NĐ-CP ngày 27 tháng 9 năm 2018 của Chính phủ quy định chi tiết thi hành Luật Giao dịch điện tử về chữ ký số và dịch vụ chứng thực chữ ký số;</w:t>
            </w:r>
          </w:p>
          <w:p w:rsidR="00000000" w:rsidDel="00000000" w:rsidP="00000000" w:rsidRDefault="00000000" w:rsidRPr="00000000" w14:paraId="0000000E">
            <w:pPr>
              <w:numPr>
                <w:ilvl w:val="0"/>
                <w:numId w:val="2"/>
              </w:numPr>
              <w:spacing w:line="276" w:lineRule="auto"/>
              <w:ind w:left="743" w:hanging="284"/>
              <w:jc w:val="both"/>
              <w:rPr>
                <w:i w:val="1"/>
              </w:rPr>
            </w:pPr>
            <w:r w:rsidDel="00000000" w:rsidR="00000000" w:rsidRPr="00000000">
              <w:rPr>
                <w:i w:val="1"/>
                <w:rtl w:val="0"/>
              </w:rPr>
              <w:t xml:space="preserve">Căn cứ Nghị định số 123/2020/NĐ-CP ngày 19 tháng 10 năm 2020 quy định về hóa đơn, chứng từ; </w:t>
            </w:r>
          </w:p>
          <w:p w:rsidR="00000000" w:rsidDel="00000000" w:rsidP="00000000" w:rsidRDefault="00000000" w:rsidRPr="00000000" w14:paraId="0000000F">
            <w:pPr>
              <w:numPr>
                <w:ilvl w:val="0"/>
                <w:numId w:val="2"/>
              </w:numPr>
              <w:spacing w:line="276" w:lineRule="auto"/>
              <w:ind w:left="743" w:hanging="284"/>
              <w:jc w:val="both"/>
              <w:rPr>
                <w:i w:val="1"/>
              </w:rPr>
            </w:pPr>
            <w:r w:rsidDel="00000000" w:rsidR="00000000" w:rsidRPr="00000000">
              <w:rPr>
                <w:i w:val="1"/>
                <w:rtl w:val="0"/>
              </w:rPr>
              <w:t xml:space="preserve">Căn cứ Thông tư số 16/2019/TT-BTTTT ngày 05/12/2019 của Bộ Thông tin và truyền thông quy định danh mục tiêu chuẩn bắt buộc áp dụng về chữ ký số và dịch vụ chứng thực chữ ký số theo mô hình ký số trên thiết bị di động và ký số từ xa;</w:t>
            </w:r>
          </w:p>
          <w:p w:rsidR="00000000" w:rsidDel="00000000" w:rsidP="00000000" w:rsidRDefault="00000000" w:rsidRPr="00000000" w14:paraId="00000010">
            <w:pPr>
              <w:numPr>
                <w:ilvl w:val="0"/>
                <w:numId w:val="2"/>
              </w:numPr>
              <w:spacing w:line="276" w:lineRule="auto"/>
              <w:ind w:left="743" w:hanging="284"/>
              <w:jc w:val="both"/>
              <w:rPr>
                <w:i w:val="1"/>
              </w:rPr>
            </w:pPr>
            <w:r w:rsidDel="00000000" w:rsidR="00000000" w:rsidRPr="00000000">
              <w:rPr>
                <w:i w:val="1"/>
                <w:rtl w:val="0"/>
              </w:rPr>
              <w:t xml:space="preserve">Căn cứ pháp lý khác có liên quan;</w:t>
            </w:r>
          </w:p>
          <w:p w:rsidR="00000000" w:rsidDel="00000000" w:rsidP="00000000" w:rsidRDefault="00000000" w:rsidRPr="00000000" w14:paraId="00000011">
            <w:pPr>
              <w:numPr>
                <w:ilvl w:val="0"/>
                <w:numId w:val="2"/>
              </w:numPr>
              <w:spacing w:line="276" w:lineRule="auto"/>
              <w:ind w:left="743" w:hanging="284"/>
              <w:jc w:val="both"/>
              <w:rPr>
                <w:i w:val="1"/>
              </w:rPr>
            </w:pPr>
            <w:r w:rsidDel="00000000" w:rsidR="00000000" w:rsidRPr="00000000">
              <w:rPr>
                <w:i w:val="1"/>
                <w:rtl w:val="0"/>
              </w:rPr>
              <w:t xml:space="preserve">Căn cứ vào Phiếu đề nghị cung cấp dịch vụ, giải pháp công nghệ thông tin của bên sử dụng dịch vụ.</w:t>
            </w:r>
          </w:p>
          <w:p w:rsidR="00000000" w:rsidDel="00000000" w:rsidP="00000000" w:rsidRDefault="00000000" w:rsidRPr="00000000" w14:paraId="00000012">
            <w:pPr>
              <w:spacing w:line="276" w:lineRule="auto"/>
              <w:jc w:val="both"/>
              <w:rPr/>
            </w:pPr>
            <w:r w:rsidDel="00000000" w:rsidR="00000000" w:rsidRPr="00000000">
              <w:rPr>
                <w:i w:val="1"/>
                <w:rtl w:val="0"/>
              </w:rPr>
              <w:t xml:space="preserve">          </w:t>
            </w:r>
            <w:r w:rsidDel="00000000" w:rsidR="00000000" w:rsidRPr="00000000">
              <w:rPr>
                <w:rtl w:val="0"/>
              </w:rPr>
              <w:t xml:space="preserve">Hợp đồng cung cấp và sử dụng dịch vụ, giải pháp công nghệ thông tin (dưới đây gọi tắt là “Hợp đồng”) được ký kết vào ngày ….tháng …. năm ……tại………..giữa và bởi:</w:t>
            </w:r>
          </w:p>
        </w:tc>
      </w:tr>
      <w:tr>
        <w:trPr>
          <w:cantSplit w:val="0"/>
          <w:tblHeader w:val="0"/>
        </w:trPr>
        <w:tc>
          <w:tcPr>
            <w:shd w:fill="auto" w:val="clear"/>
          </w:tcPr>
          <w:p w:rsidR="00000000" w:rsidDel="00000000" w:rsidP="00000000" w:rsidRDefault="00000000" w:rsidRPr="00000000" w14:paraId="00000013">
            <w:pPr>
              <w:tabs>
                <w:tab w:val="right" w:leader="none" w:pos="15795"/>
              </w:tabs>
              <w:spacing w:line="276" w:lineRule="auto"/>
              <w:ind w:firstLine="6"/>
              <w:rPr>
                <w:b w:val="1"/>
              </w:rPr>
            </w:pPr>
            <w:r w:rsidDel="00000000" w:rsidR="00000000" w:rsidRPr="00000000">
              <w:rPr>
                <w:b w:val="1"/>
                <w:rtl w:val="0"/>
              </w:rPr>
              <w:t xml:space="preserve">BÊN SỬ DỤNG DỊCH VỤ (Gọi tắt là Bên A): (3)</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15795"/>
              </w:tabs>
              <w:spacing w:after="0" w:before="0" w:line="276" w:lineRule="auto"/>
              <w:ind w:left="726"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Đối với Cơ quan/Tổ chức/Hộ kinh doanh:</w:t>
            </w:r>
          </w:p>
          <w:p w:rsidR="00000000" w:rsidDel="00000000" w:rsidP="00000000" w:rsidRDefault="00000000" w:rsidRPr="00000000" w14:paraId="00000015">
            <w:pPr>
              <w:tabs>
                <w:tab w:val="right" w:leader="none" w:pos="15795"/>
              </w:tabs>
              <w:spacing w:line="276" w:lineRule="auto"/>
              <w:ind w:firstLine="6"/>
              <w:rPr/>
            </w:pPr>
            <w:r w:rsidDel="00000000" w:rsidR="00000000" w:rsidRPr="00000000">
              <w:rPr>
                <w:rtl w:val="0"/>
              </w:rPr>
              <w:t xml:space="preserve">Tên Cơ quan/Tổ chức/Hộ kinh doanh:………………………………………………………………</w:t>
            </w:r>
          </w:p>
          <w:p w:rsidR="00000000" w:rsidDel="00000000" w:rsidP="00000000" w:rsidRDefault="00000000" w:rsidRPr="00000000" w14:paraId="00000016">
            <w:pPr>
              <w:tabs>
                <w:tab w:val="right" w:leader="none" w:pos="15795"/>
              </w:tabs>
              <w:spacing w:line="276" w:lineRule="auto"/>
              <w:ind w:firstLine="6"/>
              <w:rPr/>
            </w:pPr>
            <w:r w:rsidDel="00000000" w:rsidR="00000000" w:rsidRPr="00000000">
              <w:rPr>
                <w:rtl w:val="0"/>
              </w:rPr>
              <w:t xml:space="preserve">Người đại diện:</w:t>
              <w:tab/>
            </w:r>
          </w:p>
          <w:p w:rsidR="00000000" w:rsidDel="00000000" w:rsidP="00000000" w:rsidRDefault="00000000" w:rsidRPr="00000000" w14:paraId="00000017">
            <w:pPr>
              <w:tabs>
                <w:tab w:val="right" w:leader="none" w:pos="15795"/>
              </w:tabs>
              <w:spacing w:line="276" w:lineRule="auto"/>
              <w:ind w:firstLine="6"/>
              <w:rPr/>
            </w:pPr>
            <w:r w:rsidDel="00000000" w:rsidR="00000000" w:rsidRPr="00000000">
              <w:rPr>
                <w:rtl w:val="0"/>
              </w:rPr>
              <w:t xml:space="preserve">Chức vụ:</w:t>
              <w:tab/>
            </w:r>
          </w:p>
          <w:p w:rsidR="00000000" w:rsidDel="00000000" w:rsidP="00000000" w:rsidRDefault="00000000" w:rsidRPr="00000000" w14:paraId="00000018">
            <w:pPr>
              <w:tabs>
                <w:tab w:val="right" w:leader="none" w:pos="15795"/>
              </w:tabs>
              <w:spacing w:line="276" w:lineRule="auto"/>
              <w:ind w:firstLine="6"/>
              <w:rPr/>
            </w:pPr>
            <w:r w:rsidDel="00000000" w:rsidR="00000000" w:rsidRPr="00000000">
              <w:rPr>
                <w:rtl w:val="0"/>
              </w:rPr>
              <w:t xml:space="preserve">(Theo giấy ủy quyền số…………………………………………………………………….…….)</w:t>
            </w:r>
          </w:p>
          <w:p w:rsidR="00000000" w:rsidDel="00000000" w:rsidP="00000000" w:rsidRDefault="00000000" w:rsidRPr="00000000" w14:paraId="00000019">
            <w:pPr>
              <w:tabs>
                <w:tab w:val="right" w:leader="none" w:pos="15795"/>
              </w:tabs>
              <w:spacing w:line="276" w:lineRule="auto"/>
              <w:ind w:firstLine="6"/>
              <w:rPr/>
            </w:pPr>
            <w:r w:rsidDel="00000000" w:rsidR="00000000" w:rsidRPr="00000000">
              <w:rPr>
                <w:rtl w:val="0"/>
              </w:rPr>
              <w:t xml:space="preserve">CCCD/CMND/Hộ chiếu số:……………………Ngày cấp:…/.../……Nơi cấp:………………….....</w:t>
            </w:r>
          </w:p>
          <w:p w:rsidR="00000000" w:rsidDel="00000000" w:rsidP="00000000" w:rsidRDefault="00000000" w:rsidRPr="00000000" w14:paraId="0000001A">
            <w:pPr>
              <w:tabs>
                <w:tab w:val="right" w:leader="none" w:pos="15795"/>
              </w:tabs>
              <w:spacing w:line="276" w:lineRule="auto"/>
              <w:ind w:firstLine="6"/>
              <w:rPr/>
            </w:pPr>
            <w:r w:rsidDel="00000000" w:rsidR="00000000" w:rsidRPr="00000000">
              <w:rPr>
                <w:rtl w:val="0"/>
              </w:rPr>
              <w:t xml:space="preserve">Quốc tịch (áp dụng với người nước ngoài):</w:t>
              <w:tab/>
            </w:r>
          </w:p>
          <w:p w:rsidR="00000000" w:rsidDel="00000000" w:rsidP="00000000" w:rsidRDefault="00000000" w:rsidRPr="00000000" w14:paraId="0000001B">
            <w:pPr>
              <w:tabs>
                <w:tab w:val="right" w:leader="none" w:pos="15795"/>
              </w:tabs>
              <w:spacing w:line="276" w:lineRule="auto"/>
              <w:ind w:firstLine="6"/>
              <w:rPr/>
            </w:pPr>
            <w:r w:rsidDel="00000000" w:rsidR="00000000" w:rsidRPr="00000000">
              <w:rPr>
                <w:rtl w:val="0"/>
              </w:rPr>
              <w:t xml:space="preserve">Địa chỉ/trụ sở giao dịch:</w:t>
              <w:tab/>
            </w:r>
          </w:p>
          <w:p w:rsidR="00000000" w:rsidDel="00000000" w:rsidP="00000000" w:rsidRDefault="00000000" w:rsidRPr="00000000" w14:paraId="0000001C">
            <w:pPr>
              <w:tabs>
                <w:tab w:val="right" w:leader="none" w:pos="15795"/>
              </w:tabs>
              <w:spacing w:line="276" w:lineRule="auto"/>
              <w:ind w:firstLine="6"/>
              <w:rPr/>
            </w:pPr>
            <w:r w:rsidDel="00000000" w:rsidR="00000000" w:rsidRPr="00000000">
              <w:rPr>
                <w:rtl w:val="0"/>
              </w:rPr>
              <w:t xml:space="preserve">Điện thoại:……………………………….Website:............................................................................</w:t>
            </w:r>
          </w:p>
          <w:p w:rsidR="00000000" w:rsidDel="00000000" w:rsidP="00000000" w:rsidRDefault="00000000" w:rsidRPr="00000000" w14:paraId="0000001D">
            <w:pPr>
              <w:tabs>
                <w:tab w:val="right" w:leader="none" w:pos="15795"/>
              </w:tabs>
              <w:spacing w:line="276" w:lineRule="auto"/>
              <w:ind w:firstLine="6"/>
              <w:rPr/>
            </w:pPr>
            <w:r w:rsidDel="00000000" w:rsidR="00000000" w:rsidRPr="00000000">
              <w:rPr>
                <w:rtl w:val="0"/>
              </w:rPr>
              <w:t xml:space="preserve">Fax:</w:t>
              <w:tab/>
            </w:r>
          </w:p>
          <w:p w:rsidR="00000000" w:rsidDel="00000000" w:rsidP="00000000" w:rsidRDefault="00000000" w:rsidRPr="00000000" w14:paraId="0000001E">
            <w:pPr>
              <w:tabs>
                <w:tab w:val="right" w:leader="none" w:pos="15795"/>
              </w:tabs>
              <w:spacing w:line="276" w:lineRule="auto"/>
              <w:ind w:firstLine="6"/>
              <w:rPr/>
            </w:pPr>
            <w:r w:rsidDel="00000000" w:rsidR="00000000" w:rsidRPr="00000000">
              <w:rPr>
                <w:rtl w:val="0"/>
              </w:rPr>
              <w:t xml:space="preserve">Tài khoản: ………………………………………Tại Ngân hàng:</w:t>
              <w:tab/>
            </w:r>
          </w:p>
          <w:p w:rsidR="00000000" w:rsidDel="00000000" w:rsidP="00000000" w:rsidRDefault="00000000" w:rsidRPr="00000000" w14:paraId="0000001F">
            <w:pPr>
              <w:tabs>
                <w:tab w:val="right" w:leader="none" w:pos="15795"/>
              </w:tabs>
              <w:spacing w:line="276" w:lineRule="auto"/>
              <w:ind w:firstLine="6"/>
              <w:rPr/>
            </w:pPr>
            <w:r w:rsidDel="00000000" w:rsidR="00000000" w:rsidRPr="00000000">
              <w:rPr>
                <w:rtl w:val="0"/>
              </w:rPr>
              <w:t xml:space="preserve">Mã số thuế: </w:t>
              <w:tab/>
            </w:r>
          </w:p>
          <w:p w:rsidR="00000000" w:rsidDel="00000000" w:rsidP="00000000" w:rsidRDefault="00000000" w:rsidRPr="00000000" w14:paraId="00000020">
            <w:pPr>
              <w:tabs>
                <w:tab w:val="right" w:leader="none" w:pos="15795"/>
              </w:tabs>
              <w:spacing w:line="276" w:lineRule="auto"/>
              <w:ind w:firstLine="6"/>
              <w:rPr/>
            </w:pPr>
            <w:r w:rsidDel="00000000" w:rsidR="00000000" w:rsidRPr="00000000">
              <w:rPr>
                <w:rtl w:val="0"/>
              </w:rPr>
              <w:t xml:space="preserve">Các thông tin khác (nếu có):</w:t>
            </w:r>
          </w:p>
          <w:p w:rsidR="00000000" w:rsidDel="00000000" w:rsidP="00000000" w:rsidRDefault="00000000" w:rsidRPr="00000000" w14:paraId="00000021">
            <w:pPr>
              <w:tabs>
                <w:tab w:val="right" w:leader="none" w:pos="15795"/>
              </w:tabs>
              <w:spacing w:line="276" w:lineRule="auto"/>
              <w:ind w:firstLine="6"/>
              <w:rPr>
                <w:b w:val="1"/>
              </w:rPr>
            </w:pPr>
            <w:r w:rsidDel="00000000" w:rsidR="00000000" w:rsidRPr="00000000">
              <w:rPr>
                <w:b w:val="1"/>
                <w:rtl w:val="0"/>
              </w:rPr>
              <w:t xml:space="preserve">1.2. Đối với Cá nhân:</w:t>
            </w:r>
          </w:p>
          <w:p w:rsidR="00000000" w:rsidDel="00000000" w:rsidP="00000000" w:rsidRDefault="00000000" w:rsidRPr="00000000" w14:paraId="00000022">
            <w:pPr>
              <w:tabs>
                <w:tab w:val="right" w:leader="none" w:pos="15795"/>
              </w:tabs>
              <w:spacing w:line="276" w:lineRule="auto"/>
              <w:ind w:firstLine="6"/>
              <w:rPr/>
            </w:pPr>
            <w:r w:rsidDel="00000000" w:rsidR="00000000" w:rsidRPr="00000000">
              <w:rPr>
                <w:rtl w:val="0"/>
              </w:rPr>
              <w:t xml:space="preserve">Họ và tên:</w:t>
              <w:tab/>
            </w:r>
          </w:p>
          <w:p w:rsidR="00000000" w:rsidDel="00000000" w:rsidP="00000000" w:rsidRDefault="00000000" w:rsidRPr="00000000" w14:paraId="00000023">
            <w:pPr>
              <w:tabs>
                <w:tab w:val="right" w:leader="none" w:pos="15795"/>
              </w:tabs>
              <w:spacing w:line="276" w:lineRule="auto"/>
              <w:ind w:firstLine="6"/>
              <w:rPr/>
            </w:pPr>
            <w:r w:rsidDel="00000000" w:rsidR="00000000" w:rsidRPr="00000000">
              <w:rPr>
                <w:rtl w:val="0"/>
              </w:rPr>
              <w:t xml:space="preserve">CMND/Hộ chiếu/CCCD:………………Ngày cấp:…./…/……..Nơi cấp:………………….………</w:t>
            </w:r>
          </w:p>
          <w:p w:rsidR="00000000" w:rsidDel="00000000" w:rsidP="00000000" w:rsidRDefault="00000000" w:rsidRPr="00000000" w14:paraId="00000024">
            <w:pPr>
              <w:tabs>
                <w:tab w:val="right" w:leader="none" w:pos="15795"/>
              </w:tabs>
              <w:spacing w:line="276" w:lineRule="auto"/>
              <w:ind w:firstLine="6"/>
              <w:rPr/>
            </w:pPr>
            <w:r w:rsidDel="00000000" w:rsidR="00000000" w:rsidRPr="00000000">
              <w:rPr>
                <w:rtl w:val="0"/>
              </w:rPr>
              <w:t xml:space="preserve">Quốc tịch (áp dụng với người nước ngoài):</w:t>
              <w:tab/>
            </w:r>
          </w:p>
          <w:p w:rsidR="00000000" w:rsidDel="00000000" w:rsidP="00000000" w:rsidRDefault="00000000" w:rsidRPr="00000000" w14:paraId="00000025">
            <w:pPr>
              <w:tabs>
                <w:tab w:val="right" w:leader="none" w:pos="15795"/>
              </w:tabs>
              <w:spacing w:line="276" w:lineRule="auto"/>
              <w:ind w:firstLine="6"/>
              <w:rPr/>
            </w:pPr>
            <w:r w:rsidDel="00000000" w:rsidR="00000000" w:rsidRPr="00000000">
              <w:rPr>
                <w:rtl w:val="0"/>
              </w:rPr>
              <w:t xml:space="preserve">Địa chỉ:</w:t>
              <w:tab/>
            </w:r>
          </w:p>
          <w:p w:rsidR="00000000" w:rsidDel="00000000" w:rsidP="00000000" w:rsidRDefault="00000000" w:rsidRPr="00000000" w14:paraId="00000026">
            <w:pPr>
              <w:tabs>
                <w:tab w:val="right" w:leader="none" w:pos="15795"/>
              </w:tabs>
              <w:spacing w:line="276" w:lineRule="auto"/>
              <w:ind w:firstLine="6"/>
              <w:rPr/>
            </w:pPr>
            <w:r w:rsidDel="00000000" w:rsidR="00000000" w:rsidRPr="00000000">
              <w:rPr>
                <w:rtl w:val="0"/>
              </w:rPr>
              <w:t xml:space="preserve">Điện thoại:……………………………………..Email .......................................................................</w:t>
            </w:r>
          </w:p>
          <w:p w:rsidR="00000000" w:rsidDel="00000000" w:rsidP="00000000" w:rsidRDefault="00000000" w:rsidRPr="00000000" w14:paraId="00000027">
            <w:pPr>
              <w:tabs>
                <w:tab w:val="right" w:leader="none" w:pos="15795"/>
              </w:tabs>
              <w:spacing w:line="276" w:lineRule="auto"/>
              <w:ind w:firstLine="6"/>
              <w:rPr/>
            </w:pPr>
            <w:r w:rsidDel="00000000" w:rsidR="00000000" w:rsidRPr="00000000">
              <w:rPr>
                <w:rtl w:val="0"/>
              </w:rPr>
              <w:t xml:space="preserve">Fax: </w:t>
              <w:tab/>
            </w:r>
          </w:p>
          <w:p w:rsidR="00000000" w:rsidDel="00000000" w:rsidP="00000000" w:rsidRDefault="00000000" w:rsidRPr="00000000" w14:paraId="00000028">
            <w:pPr>
              <w:tabs>
                <w:tab w:val="right" w:leader="none" w:pos="15795"/>
              </w:tabs>
              <w:spacing w:line="276" w:lineRule="auto"/>
              <w:ind w:firstLine="6"/>
              <w:rPr/>
            </w:pPr>
            <w:r w:rsidDel="00000000" w:rsidR="00000000" w:rsidRPr="00000000">
              <w:rPr>
                <w:rtl w:val="0"/>
              </w:rPr>
              <w:t xml:space="preserve">Tài khoản:………………………………..Tại Ngân hàng:</w:t>
              <w:tab/>
            </w:r>
          </w:p>
          <w:p w:rsidR="00000000" w:rsidDel="00000000" w:rsidP="00000000" w:rsidRDefault="00000000" w:rsidRPr="00000000" w14:paraId="00000029">
            <w:pPr>
              <w:tabs>
                <w:tab w:val="right" w:leader="none" w:pos="15795"/>
              </w:tabs>
              <w:spacing w:line="276" w:lineRule="auto"/>
              <w:ind w:firstLine="6"/>
              <w:rPr/>
            </w:pPr>
            <w:r w:rsidDel="00000000" w:rsidR="00000000" w:rsidRPr="00000000">
              <w:rPr>
                <w:rtl w:val="0"/>
              </w:rPr>
              <w:t xml:space="preserve">Mã số thuế:</w:t>
              <w:tab/>
            </w:r>
          </w:p>
          <w:p w:rsidR="00000000" w:rsidDel="00000000" w:rsidP="00000000" w:rsidRDefault="00000000" w:rsidRPr="00000000" w14:paraId="0000002A">
            <w:pPr>
              <w:tabs>
                <w:tab w:val="right" w:leader="none" w:pos="15795"/>
              </w:tabs>
              <w:spacing w:line="276" w:lineRule="auto"/>
              <w:ind w:firstLine="6"/>
              <w:rPr/>
            </w:pPr>
            <w:r w:rsidDel="00000000" w:rsidR="00000000" w:rsidRPr="00000000">
              <w:rPr>
                <w:rtl w:val="0"/>
              </w:rPr>
              <w:t xml:space="preserve">Các thông tin khác (nếu có):</w:t>
            </w:r>
          </w:p>
        </w:tc>
      </w:tr>
      <w:tr>
        <w:trPr>
          <w:cantSplit w:val="0"/>
          <w:trHeight w:val="141" w:hRule="atLeast"/>
          <w:tblHeader w:val="0"/>
        </w:trPr>
        <w:tc>
          <w:tcPr>
            <w:shd w:fill="auto" w:val="clear"/>
            <w:vAlign w:val="center"/>
          </w:tcPr>
          <w:p w:rsidR="00000000" w:rsidDel="00000000" w:rsidP="00000000" w:rsidRDefault="00000000" w:rsidRPr="00000000" w14:paraId="0000002B">
            <w:pPr>
              <w:tabs>
                <w:tab w:val="right" w:leader="none" w:pos="15795"/>
              </w:tabs>
              <w:spacing w:line="276" w:lineRule="auto"/>
              <w:ind w:firstLine="6"/>
              <w:rPr>
                <w:b w:val="1"/>
              </w:rPr>
            </w:pPr>
            <w:r w:rsidDel="00000000" w:rsidR="00000000" w:rsidRPr="00000000">
              <w:rPr>
                <w:b w:val="1"/>
                <w:rtl w:val="0"/>
              </w:rPr>
              <w:t xml:space="preserve">BÊN CUNG CẤP DỊCH VỤ (Gọi tắt là Bên B): (3)</w:t>
            </w:r>
          </w:p>
          <w:p w:rsidR="00000000" w:rsidDel="00000000" w:rsidP="00000000" w:rsidRDefault="00000000" w:rsidRPr="00000000" w14:paraId="0000002C">
            <w:pPr>
              <w:tabs>
                <w:tab w:val="right" w:leader="none" w:pos="15795"/>
              </w:tabs>
              <w:spacing w:line="276" w:lineRule="auto"/>
              <w:ind w:firstLine="6"/>
              <w:rPr/>
            </w:pPr>
            <w:r w:rsidDel="00000000" w:rsidR="00000000" w:rsidRPr="00000000">
              <w:rPr>
                <w:b w:val="1"/>
                <w:rtl w:val="0"/>
              </w:rPr>
              <w:t xml:space="preserve">Tổ chức cung cấp dịch vụ, giải pháp công nghệ thông tin: Trung tâm kinh doanh VNPT &lt;</w:t>
            </w:r>
            <w:r w:rsidDel="00000000" w:rsidR="00000000" w:rsidRPr="00000000">
              <w:rPr>
                <w:b w:val="1"/>
                <w:i w:val="1"/>
                <w:rtl w:val="0"/>
              </w:rPr>
              <w:t xml:space="preserve">tỉnh, thành phố</w:t>
            </w:r>
            <w:r w:rsidDel="00000000" w:rsidR="00000000" w:rsidRPr="00000000">
              <w:rPr>
                <w:b w:val="1"/>
                <w:rtl w:val="0"/>
              </w:rPr>
              <w:t xml:space="preserve">&gt;/ Ban Khách hàng Tổ chức Doanh nghiệp – Chi nhánh Tổng Công ty Dịch vụ Viễn thông  (VNPT Vinaphone) (3)</w:t>
            </w:r>
            <w:r w:rsidDel="00000000" w:rsidR="00000000" w:rsidRPr="00000000">
              <w:rPr>
                <w:rtl w:val="0"/>
              </w:rPr>
            </w:r>
          </w:p>
        </w:tc>
      </w:tr>
      <w:tr>
        <w:trPr>
          <w:cantSplit w:val="0"/>
          <w:trHeight w:val="141" w:hRule="atLeast"/>
          <w:tblHeader w:val="0"/>
        </w:trPr>
        <w:tc>
          <w:tcPr>
            <w:shd w:fill="auto" w:val="clear"/>
          </w:tcPr>
          <w:p w:rsidR="00000000" w:rsidDel="00000000" w:rsidP="00000000" w:rsidRDefault="00000000" w:rsidRPr="00000000" w14:paraId="0000002D">
            <w:pPr>
              <w:tabs>
                <w:tab w:val="right" w:leader="none" w:pos="15795"/>
              </w:tabs>
              <w:spacing w:line="276" w:lineRule="auto"/>
              <w:ind w:firstLine="6"/>
              <w:rPr/>
            </w:pPr>
            <w:r w:rsidDel="00000000" w:rsidR="00000000" w:rsidRPr="00000000">
              <w:rPr>
                <w:rtl w:val="0"/>
              </w:rPr>
              <w:t xml:space="preserve">Người Đại diện :…………………………….…………………..Chức vụ:</w:t>
              <w:tab/>
            </w:r>
          </w:p>
        </w:tc>
      </w:tr>
      <w:tr>
        <w:trPr>
          <w:cantSplit w:val="0"/>
          <w:trHeight w:val="141" w:hRule="atLeast"/>
          <w:tblHeader w:val="0"/>
        </w:trPr>
        <w:tc>
          <w:tcPr>
            <w:shd w:fill="auto" w:val="clear"/>
            <w:vAlign w:val="center"/>
          </w:tcPr>
          <w:p w:rsidR="00000000" w:rsidDel="00000000" w:rsidP="00000000" w:rsidRDefault="00000000" w:rsidRPr="00000000" w14:paraId="0000002E">
            <w:pPr>
              <w:tabs>
                <w:tab w:val="right" w:leader="none" w:pos="15795"/>
              </w:tabs>
              <w:spacing w:line="276" w:lineRule="auto"/>
              <w:ind w:firstLine="6"/>
              <w:rPr/>
            </w:pPr>
            <w:r w:rsidDel="00000000" w:rsidR="00000000" w:rsidRPr="00000000">
              <w:rPr>
                <w:rtl w:val="0"/>
              </w:rPr>
              <w:t xml:space="preserve">(Theo giấy ủy quyền số………………………………………………………………….……….....)</w:t>
            </w:r>
          </w:p>
        </w:tc>
      </w:tr>
      <w:tr>
        <w:trPr>
          <w:cantSplit w:val="0"/>
          <w:trHeight w:val="141" w:hRule="atLeast"/>
          <w:tblHeader w:val="0"/>
        </w:trPr>
        <w:tc>
          <w:tcPr>
            <w:shd w:fill="auto" w:val="clear"/>
            <w:vAlign w:val="center"/>
          </w:tcPr>
          <w:p w:rsidR="00000000" w:rsidDel="00000000" w:rsidP="00000000" w:rsidRDefault="00000000" w:rsidRPr="00000000" w14:paraId="0000002F">
            <w:pPr>
              <w:tabs>
                <w:tab w:val="right" w:leader="none" w:pos="15795"/>
              </w:tabs>
              <w:spacing w:line="276" w:lineRule="auto"/>
              <w:ind w:firstLine="6"/>
              <w:rPr/>
            </w:pPr>
            <w:r w:rsidDel="00000000" w:rsidR="00000000" w:rsidRPr="00000000">
              <w:rPr>
                <w:rtl w:val="0"/>
              </w:rPr>
              <w:t xml:space="preserve">Điện thoại:………………..E-mail:.…………………………Website:</w:t>
              <w:tab/>
            </w:r>
          </w:p>
        </w:tc>
      </w:tr>
      <w:tr>
        <w:trPr>
          <w:cantSplit w:val="0"/>
          <w:trHeight w:val="141" w:hRule="atLeast"/>
          <w:tblHeader w:val="0"/>
        </w:trPr>
        <w:tc>
          <w:tcPr>
            <w:shd w:fill="auto" w:val="clear"/>
            <w:vAlign w:val="center"/>
          </w:tcPr>
          <w:p w:rsidR="00000000" w:rsidDel="00000000" w:rsidP="00000000" w:rsidRDefault="00000000" w:rsidRPr="00000000" w14:paraId="00000030">
            <w:pPr>
              <w:tabs>
                <w:tab w:val="right" w:leader="none" w:pos="15795"/>
              </w:tabs>
              <w:spacing w:line="276" w:lineRule="auto"/>
              <w:ind w:firstLine="6"/>
              <w:rPr/>
            </w:pPr>
            <w:r w:rsidDel="00000000" w:rsidR="00000000" w:rsidRPr="00000000">
              <w:rPr>
                <w:rtl w:val="0"/>
              </w:rPr>
              <w:t xml:space="preserve">Địa chỉ/trụ sở giao dịch:</w:t>
              <w:tab/>
            </w:r>
          </w:p>
        </w:tc>
      </w:tr>
      <w:tr>
        <w:trPr>
          <w:cantSplit w:val="0"/>
          <w:trHeight w:val="141" w:hRule="atLeast"/>
          <w:tblHeader w:val="0"/>
        </w:trPr>
        <w:tc>
          <w:tcPr>
            <w:shd w:fill="auto" w:val="clear"/>
            <w:vAlign w:val="center"/>
          </w:tcPr>
          <w:p w:rsidR="00000000" w:rsidDel="00000000" w:rsidP="00000000" w:rsidRDefault="00000000" w:rsidRPr="00000000" w14:paraId="00000031">
            <w:pPr>
              <w:tabs>
                <w:tab w:val="right" w:leader="none" w:pos="15795"/>
              </w:tabs>
              <w:spacing w:line="276" w:lineRule="auto"/>
              <w:ind w:firstLine="6"/>
              <w:rPr/>
            </w:pPr>
            <w:r w:rsidDel="00000000" w:rsidR="00000000" w:rsidRPr="00000000">
              <w:rPr>
                <w:rtl w:val="0"/>
              </w:rPr>
              <w:t xml:space="preserve">Tài khoản số:……………………………Tại Ngân hàng:</w:t>
              <w:tab/>
            </w:r>
          </w:p>
        </w:tc>
      </w:tr>
      <w:tr>
        <w:trPr>
          <w:cantSplit w:val="0"/>
          <w:trHeight w:val="141" w:hRule="atLeast"/>
          <w:tblHeader w:val="0"/>
        </w:trPr>
        <w:tc>
          <w:tcPr>
            <w:shd w:fill="auto" w:val="clear"/>
            <w:vAlign w:val="center"/>
          </w:tcPr>
          <w:p w:rsidR="00000000" w:rsidDel="00000000" w:rsidP="00000000" w:rsidRDefault="00000000" w:rsidRPr="00000000" w14:paraId="00000032">
            <w:pPr>
              <w:tabs>
                <w:tab w:val="right" w:leader="none" w:pos="15795"/>
              </w:tabs>
              <w:spacing w:line="276" w:lineRule="auto"/>
              <w:ind w:firstLine="6"/>
              <w:rPr/>
            </w:pPr>
            <w:r w:rsidDel="00000000" w:rsidR="00000000" w:rsidRPr="00000000">
              <w:rPr>
                <w:rtl w:val="0"/>
              </w:rPr>
              <w:t xml:space="preserve">Mã số thuế:.</w:t>
              <w:tab/>
            </w:r>
          </w:p>
        </w:tc>
      </w:tr>
      <w:tr>
        <w:trPr>
          <w:cantSplit w:val="0"/>
          <w:trHeight w:val="1041" w:hRule="atLeast"/>
          <w:tblHeader w:val="0"/>
        </w:trPr>
        <w:tc>
          <w:tcPr>
            <w:shd w:fill="auto" w:val="clear"/>
          </w:tcPr>
          <w:p w:rsidR="00000000" w:rsidDel="00000000" w:rsidP="00000000" w:rsidRDefault="00000000" w:rsidRPr="00000000" w14:paraId="00000033">
            <w:pPr>
              <w:spacing w:line="276" w:lineRule="auto"/>
              <w:jc w:val="both"/>
              <w:rPr>
                <w:b w:val="1"/>
              </w:rPr>
            </w:pPr>
            <w:r w:rsidDel="00000000" w:rsidR="00000000" w:rsidRPr="00000000">
              <w:rPr>
                <w:b w:val="1"/>
                <w:rtl w:val="0"/>
              </w:rPr>
              <w:t xml:space="preserve">Điều 1</w:t>
            </w:r>
            <w:r w:rsidDel="00000000" w:rsidR="00000000" w:rsidRPr="00000000">
              <w:rPr>
                <w:rtl w:val="0"/>
              </w:rPr>
              <w:t xml:space="preserve">. </w:t>
            </w:r>
            <w:r w:rsidDel="00000000" w:rsidR="00000000" w:rsidRPr="00000000">
              <w:rPr>
                <w:b w:val="1"/>
                <w:rtl w:val="0"/>
              </w:rPr>
              <w:t xml:space="preserve">Điều khoản chi tiết</w:t>
            </w:r>
          </w:p>
          <w:p w:rsidR="00000000" w:rsidDel="00000000" w:rsidP="00000000" w:rsidRDefault="00000000" w:rsidRPr="00000000" w14:paraId="00000034">
            <w:pPr>
              <w:spacing w:line="276" w:lineRule="auto"/>
              <w:jc w:val="both"/>
              <w:rPr/>
            </w:pPr>
            <w:r w:rsidDel="00000000" w:rsidR="00000000" w:rsidRPr="00000000">
              <w:rPr>
                <w:rtl w:val="0"/>
              </w:rPr>
              <w:t xml:space="preserve">Bên B cung cấp cho Bên A dịch vụ, giải pháp công nghệ thông tin với thời hạn sử dụng cụ thể trong Phiếu đề nghị cung cấp dịch vụ, giải pháp công nghệ thông tin (Phiếu đề nghị) hoặc Phiếu đề nghị gia hạn sử dụng dịch vụ, giải pháp công nghệ thông tin do Bên A yêu cầu.</w:t>
            </w:r>
          </w:p>
          <w:p w:rsidR="00000000" w:rsidDel="00000000" w:rsidP="00000000" w:rsidRDefault="00000000" w:rsidRPr="00000000" w14:paraId="00000035">
            <w:pPr>
              <w:spacing w:line="276" w:lineRule="auto"/>
              <w:jc w:val="both"/>
              <w:rPr>
                <w:b w:val="1"/>
              </w:rPr>
            </w:pPr>
            <w:r w:rsidDel="00000000" w:rsidR="00000000" w:rsidRPr="00000000">
              <w:rPr>
                <w:b w:val="1"/>
                <w:rtl w:val="0"/>
              </w:rPr>
              <w:t xml:space="preserve">Điều 2.</w:t>
            </w:r>
            <w:r w:rsidDel="00000000" w:rsidR="00000000" w:rsidRPr="00000000">
              <w:rPr>
                <w:rtl w:val="0"/>
              </w:rPr>
              <w:t xml:space="preserve"> </w:t>
            </w:r>
            <w:r w:rsidDel="00000000" w:rsidR="00000000" w:rsidRPr="00000000">
              <w:rPr>
                <w:b w:val="1"/>
                <w:rtl w:val="0"/>
              </w:rPr>
              <w:t xml:space="preserve">Điều khoản thi hành</w:t>
            </w:r>
          </w:p>
          <w:p w:rsidR="00000000" w:rsidDel="00000000" w:rsidP="00000000" w:rsidRDefault="00000000" w:rsidRPr="00000000" w14:paraId="00000036">
            <w:pPr>
              <w:spacing w:line="276" w:lineRule="auto"/>
              <w:jc w:val="both"/>
              <w:rPr/>
            </w:pPr>
            <w:bookmarkStart w:colFirst="0" w:colLast="0" w:name="_heading=h.30j0zll" w:id="1"/>
            <w:bookmarkEnd w:id="1"/>
            <w:r w:rsidDel="00000000" w:rsidR="00000000" w:rsidRPr="00000000">
              <w:rPr>
                <w:rtl w:val="0"/>
              </w:rPr>
              <w:t xml:space="preserve">Sau khi Bên A đã đọc kỹ nội dung Hợp đồng, Điều khoản sử dụng dịch vụ, giải pháp công nghệ thông tin (Điều khoản sử dụng dịch vụ) ban hành kèm theo Quyết định số 387/QĐ-VNPT VNP-KHDN ngày 23/05/2023 và Phiếu đề nghị các bên thống nhất:</w:t>
            </w:r>
          </w:p>
          <w:p w:rsidR="00000000" w:rsidDel="00000000" w:rsidP="00000000" w:rsidRDefault="00000000" w:rsidRPr="00000000" w14:paraId="00000037">
            <w:pPr>
              <w:spacing w:line="276" w:lineRule="auto"/>
              <w:jc w:val="both"/>
              <w:rPr/>
            </w:pPr>
            <w:bookmarkStart w:colFirst="0" w:colLast="0" w:name="_heading=h.1fob9te" w:id="2"/>
            <w:bookmarkEnd w:id="2"/>
            <w:r w:rsidDel="00000000" w:rsidR="00000000" w:rsidRPr="00000000">
              <w:rPr>
                <w:rtl w:val="0"/>
              </w:rPr>
              <w:t xml:space="preserve">2.1. Điều khoản sử dụng dịch vụ là một phần của Hợp đồng này, cùng với Phiếu đề nghị cấu thành nên Hợp đồng cung cấp và sử dụng dịch vụ, giải pháp công nghệ thông tin. Hai bên cam kết tuân thủ các nội dung quy định tại Hợp đồng, Điều khoản sử dụng dịch vụ, Phiếu đề nghị và các nội dung khác được các bên thống nhất (nếu có). Điều khoản sử dụng dịch vụ được đính kèm theo Hợp đồng này và/hoặc đăng tải tại website dịch vụ: </w:t>
            </w:r>
            <w:hyperlink r:id="rId9">
              <w:r w:rsidDel="00000000" w:rsidR="00000000" w:rsidRPr="00000000">
                <w:rPr>
                  <w:color w:val="000000"/>
                  <w:u w:val="none"/>
                  <w:rtl w:val="0"/>
                </w:rPr>
                <w:t xml:space="preserve">https://vnpt-ca.vn</w:t>
              </w:r>
            </w:hyperlink>
            <w:r w:rsidDel="00000000" w:rsidR="00000000" w:rsidRPr="00000000">
              <w:rPr>
                <w:rtl w:val="0"/>
              </w:rPr>
              <w:t xml:space="preserve">; </w:t>
            </w:r>
            <w:hyperlink r:id="rId10">
              <w:r w:rsidDel="00000000" w:rsidR="00000000" w:rsidRPr="00000000">
                <w:rPr>
                  <w:color w:val="000000"/>
                  <w:u w:val="none"/>
                  <w:rtl w:val="0"/>
                </w:rPr>
                <w:t xml:space="preserve">https://smartca.vnpt.vn</w:t>
              </w:r>
            </w:hyperlink>
            <w:r w:rsidDel="00000000" w:rsidR="00000000" w:rsidRPr="00000000">
              <w:rPr>
                <w:rtl w:val="0"/>
              </w:rPr>
              <w:t xml:space="preserve">  (Bên A đã đọc và tải về), được niêm yết tại các điểm giao dịch của Bên B và cung cấp thêm cho Bên A nếu có yêu cầu.</w:t>
            </w:r>
          </w:p>
          <w:bookmarkStart w:colFirst="0" w:colLast="0" w:name="bookmark=id.3znysh7" w:id="3"/>
          <w:bookmarkEnd w:id="3"/>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5"/>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Bên B cam kết cung cấp các dịch vụ cho Bên A như đã quy định tại Hợp đồng, Điều khoản sử dụng dịch vụ, Phiếu đề nghị.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5"/>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Ngay sau khi ký kết Hợp đồng, Bên A có trách nhiệm thanh toán đầy đủ cho Bên B cước phí dịch vụ tương ứng với các gói dịch vụ đã đăng ký. Trong thời hạn 07 ngày kể từ ngày kết thúc kỳ thanh toán đầu tiên, Bên A có trách nhiệm thanh toán cước phí duy trì dịch vụ của kỳ thanh toán kế tiếp. Bên A có thể thanh toán cước phí duy trì cho nhiều năm theo gói dịch vụ đã đăng ký. Quy định này áp dụng tương tự cho những kỳ thanh toán tiếp theo.</w:t>
            </w:r>
          </w:p>
          <w:p w:rsidR="00000000" w:rsidDel="00000000" w:rsidP="00000000" w:rsidRDefault="00000000" w:rsidRPr="00000000" w14:paraId="0000003A">
            <w:pPr>
              <w:spacing w:line="276" w:lineRule="auto"/>
              <w:jc w:val="both"/>
              <w:rPr/>
            </w:pPr>
            <w:r w:rsidDel="00000000" w:rsidR="00000000" w:rsidRPr="00000000">
              <w:rPr>
                <w:rtl w:val="0"/>
              </w:rPr>
              <w:t xml:space="preserve">2.4. Hợp đồng được lập làm thành 03 (ba) bản, các bản có giá trị pháp lý như nhau, Bên A giữ 01 bản, Bên B  giữ 02 bản.</w:t>
            </w:r>
          </w:p>
        </w:tc>
      </w:tr>
      <w:tr>
        <w:trPr>
          <w:cantSplit w:val="0"/>
          <w:tblHeader w:val="0"/>
        </w:trPr>
        <w:tc>
          <w:tcPr>
            <w:shd w:fill="auto"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6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90"/>
              <w:gridCol w:w="4665"/>
              <w:tblGridChange w:id="0">
                <w:tblGrid>
                  <w:gridCol w:w="4990"/>
                  <w:gridCol w:w="4665"/>
                </w:tblGrid>
              </w:tblGridChange>
            </w:tblGrid>
            <w:tr>
              <w:trPr>
                <w:cantSplit w:val="0"/>
                <w:trHeight w:val="66" w:hRule="atLeast"/>
                <w:tblHeader w:val="0"/>
              </w:trPr>
              <w:tc>
                <w:tcPr/>
                <w:p w:rsidR="00000000" w:rsidDel="00000000" w:rsidP="00000000" w:rsidRDefault="00000000" w:rsidRPr="00000000" w14:paraId="0000003C">
                  <w:pPr>
                    <w:tabs>
                      <w:tab w:val="right" w:leader="none" w:pos="15795"/>
                    </w:tabs>
                    <w:spacing w:after="40" w:before="40" w:line="276" w:lineRule="auto"/>
                    <w:ind w:firstLine="6"/>
                    <w:jc w:val="center"/>
                    <w:rPr>
                      <w:b w:val="1"/>
                    </w:rPr>
                  </w:pPr>
                  <w:r w:rsidDel="00000000" w:rsidR="00000000" w:rsidRPr="00000000">
                    <w:rPr>
                      <w:b w:val="1"/>
                      <w:rtl w:val="0"/>
                    </w:rPr>
                    <w:t xml:space="preserve">BÊN A (4)</w:t>
                  </w:r>
                </w:p>
                <w:p w:rsidR="00000000" w:rsidDel="00000000" w:rsidP="00000000" w:rsidRDefault="00000000" w:rsidRPr="00000000" w14:paraId="0000003D">
                  <w:pPr>
                    <w:tabs>
                      <w:tab w:val="right" w:leader="none" w:pos="15795"/>
                    </w:tabs>
                    <w:spacing w:after="40" w:before="40" w:line="276" w:lineRule="auto"/>
                    <w:ind w:firstLine="6"/>
                    <w:jc w:val="center"/>
                    <w:rPr>
                      <w:i w:val="1"/>
                    </w:rPr>
                  </w:pPr>
                  <w:r w:rsidDel="00000000" w:rsidR="00000000" w:rsidRPr="00000000">
                    <w:rPr>
                      <w:i w:val="1"/>
                      <w:rtl w:val="0"/>
                    </w:rPr>
                    <w:t xml:space="preserve">(Ký tên, đóng dấu nếu là pháp nhân tổ chức/</w:t>
                  </w:r>
                </w:p>
                <w:p w:rsidR="00000000" w:rsidDel="00000000" w:rsidP="00000000" w:rsidRDefault="00000000" w:rsidRPr="00000000" w14:paraId="0000003E">
                  <w:pPr>
                    <w:tabs>
                      <w:tab w:val="right" w:leader="none" w:pos="15795"/>
                    </w:tabs>
                    <w:spacing w:after="40" w:before="40" w:line="276" w:lineRule="auto"/>
                    <w:ind w:firstLine="6"/>
                    <w:jc w:val="center"/>
                    <w:rPr>
                      <w:i w:val="1"/>
                    </w:rPr>
                  </w:pPr>
                  <w:r w:rsidDel="00000000" w:rsidR="00000000" w:rsidRPr="00000000">
                    <w:rPr>
                      <w:i w:val="1"/>
                      <w:rtl w:val="0"/>
                    </w:rPr>
                    <w:t xml:space="preserve">Ký tên, ghi rõ họ tên nếu là cá nhân)</w:t>
                  </w:r>
                </w:p>
              </w:tc>
              <w:tc>
                <w:tcPr/>
                <w:p w:rsidR="00000000" w:rsidDel="00000000" w:rsidP="00000000" w:rsidRDefault="00000000" w:rsidRPr="00000000" w14:paraId="0000003F">
                  <w:pPr>
                    <w:tabs>
                      <w:tab w:val="right" w:leader="none" w:pos="15795"/>
                    </w:tabs>
                    <w:spacing w:after="40" w:before="40" w:line="276" w:lineRule="auto"/>
                    <w:ind w:firstLine="6"/>
                    <w:jc w:val="center"/>
                    <w:rPr>
                      <w:b w:val="1"/>
                    </w:rPr>
                  </w:pPr>
                  <w:r w:rsidDel="00000000" w:rsidR="00000000" w:rsidRPr="00000000">
                    <w:rPr>
                      <w:b w:val="1"/>
                      <w:rtl w:val="0"/>
                    </w:rPr>
                    <w:t xml:space="preserve">BÊN B (4)</w:t>
                  </w:r>
                </w:p>
                <w:p w:rsidR="00000000" w:rsidDel="00000000" w:rsidP="00000000" w:rsidRDefault="00000000" w:rsidRPr="00000000" w14:paraId="00000040">
                  <w:pPr>
                    <w:tabs>
                      <w:tab w:val="right" w:leader="none" w:pos="15795"/>
                    </w:tabs>
                    <w:spacing w:after="40" w:before="40" w:line="276" w:lineRule="auto"/>
                    <w:ind w:firstLine="6"/>
                    <w:jc w:val="center"/>
                    <w:rPr>
                      <w:b w:val="1"/>
                      <w:i w:val="1"/>
                    </w:rPr>
                  </w:pPr>
                  <w:r w:rsidDel="00000000" w:rsidR="00000000" w:rsidRPr="00000000">
                    <w:rPr>
                      <w:i w:val="1"/>
                      <w:rtl w:val="0"/>
                    </w:rPr>
                    <w:t xml:space="preserve">(Ký tên, đóng dấu)</w:t>
                  </w:r>
                  <w:r w:rsidDel="00000000" w:rsidR="00000000" w:rsidRPr="00000000">
                    <w:rPr>
                      <w:rtl w:val="0"/>
                    </w:rPr>
                  </w:r>
                </w:p>
                <w:p w:rsidR="00000000" w:rsidDel="00000000" w:rsidP="00000000" w:rsidRDefault="00000000" w:rsidRPr="00000000" w14:paraId="00000041">
                  <w:pPr>
                    <w:tabs>
                      <w:tab w:val="right" w:leader="none" w:pos="15795"/>
                    </w:tabs>
                    <w:spacing w:after="40" w:before="40" w:line="276" w:lineRule="auto"/>
                    <w:rPr>
                      <w:b w:val="1"/>
                    </w:rPr>
                  </w:pPr>
                  <w:r w:rsidDel="00000000" w:rsidR="00000000" w:rsidRPr="00000000">
                    <w:rPr>
                      <w:rtl w:val="0"/>
                    </w:rPr>
                  </w:r>
                </w:p>
              </w:tc>
            </w:tr>
          </w:tbl>
          <w:p w:rsidR="00000000" w:rsidDel="00000000" w:rsidP="00000000" w:rsidRDefault="00000000" w:rsidRPr="00000000" w14:paraId="00000042">
            <w:pPr>
              <w:tabs>
                <w:tab w:val="right" w:leader="none" w:pos="15795"/>
              </w:tabs>
              <w:spacing w:after="40" w:before="40" w:line="276" w:lineRule="auto"/>
              <w:rPr/>
            </w:pPr>
            <w:r w:rsidDel="00000000" w:rsidR="00000000" w:rsidRPr="00000000">
              <w:rPr>
                <w:rtl w:val="0"/>
              </w:rPr>
            </w:r>
          </w:p>
        </w:tc>
      </w:tr>
    </w:tbl>
    <w:p w:rsidR="00000000" w:rsidDel="00000000" w:rsidP="00000000" w:rsidRDefault="00000000" w:rsidRPr="00000000" w14:paraId="00000043">
      <w:pPr>
        <w:spacing w:after="40" w:before="40" w:line="276" w:lineRule="auto"/>
        <w:rPr/>
      </w:pPr>
      <w:r w:rsidDel="00000000" w:rsidR="00000000" w:rsidRPr="00000000">
        <w:rPr>
          <w:rtl w:val="0"/>
        </w:rPr>
      </w:r>
    </w:p>
    <w:p w:rsidR="00000000" w:rsidDel="00000000" w:rsidP="00000000" w:rsidRDefault="00000000" w:rsidRPr="00000000" w14:paraId="00000044">
      <w:pPr>
        <w:spacing w:after="40" w:before="40" w:line="276" w:lineRule="auto"/>
        <w:rPr/>
      </w:pPr>
      <w:r w:rsidDel="00000000" w:rsidR="00000000" w:rsidRPr="00000000">
        <w:rPr>
          <w:rtl w:val="0"/>
        </w:rPr>
      </w:r>
    </w:p>
    <w:p w:rsidR="00000000" w:rsidDel="00000000" w:rsidP="00000000" w:rsidRDefault="00000000" w:rsidRPr="00000000" w14:paraId="00000045">
      <w:pPr>
        <w:spacing w:after="40" w:before="40" w:line="276" w:lineRule="auto"/>
        <w:rPr/>
      </w:pPr>
      <w:r w:rsidDel="00000000" w:rsidR="00000000" w:rsidRPr="00000000">
        <w:rPr>
          <w:rtl w:val="0"/>
        </w:rPr>
      </w:r>
    </w:p>
    <w:p w:rsidR="00000000" w:rsidDel="00000000" w:rsidP="00000000" w:rsidRDefault="00000000" w:rsidRPr="00000000" w14:paraId="00000046">
      <w:pPr>
        <w:spacing w:after="40" w:before="40" w:line="276" w:lineRule="auto"/>
        <w:rPr/>
      </w:pPr>
      <w:r w:rsidDel="00000000" w:rsidR="00000000" w:rsidRPr="00000000">
        <w:rPr>
          <w:rtl w:val="0"/>
        </w:rPr>
      </w:r>
    </w:p>
    <w:p w:rsidR="00000000" w:rsidDel="00000000" w:rsidP="00000000" w:rsidRDefault="00000000" w:rsidRPr="00000000" w14:paraId="00000047">
      <w:pPr>
        <w:spacing w:after="40" w:before="40" w:line="276" w:lineRule="auto"/>
        <w:rPr/>
      </w:pPr>
      <w:r w:rsidDel="00000000" w:rsidR="00000000" w:rsidRPr="00000000">
        <w:rPr>
          <w:rtl w:val="0"/>
        </w:rPr>
      </w:r>
    </w:p>
    <w:p w:rsidR="00000000" w:rsidDel="00000000" w:rsidP="00000000" w:rsidRDefault="00000000" w:rsidRPr="00000000" w14:paraId="00000048">
      <w:pPr>
        <w:spacing w:after="40" w:before="40" w:line="276" w:lineRule="auto"/>
        <w:rPr/>
      </w:pPr>
      <w:r w:rsidDel="00000000" w:rsidR="00000000" w:rsidRPr="00000000">
        <w:rPr>
          <w:rtl w:val="0"/>
        </w:rPr>
      </w:r>
    </w:p>
    <w:p w:rsidR="00000000" w:rsidDel="00000000" w:rsidP="00000000" w:rsidRDefault="00000000" w:rsidRPr="00000000" w14:paraId="00000049">
      <w:pPr>
        <w:spacing w:after="40" w:before="40" w:line="276" w:lineRule="auto"/>
        <w:rPr/>
      </w:pPr>
      <w:r w:rsidDel="00000000" w:rsidR="00000000" w:rsidRPr="00000000">
        <w:rPr>
          <w:rtl w:val="0"/>
        </w:rPr>
      </w:r>
    </w:p>
    <w:p w:rsidR="00000000" w:rsidDel="00000000" w:rsidP="00000000" w:rsidRDefault="00000000" w:rsidRPr="00000000" w14:paraId="0000004A">
      <w:pPr>
        <w:spacing w:after="40" w:before="40" w:line="276" w:lineRule="auto"/>
        <w:rPr/>
      </w:pPr>
      <w:r w:rsidDel="00000000" w:rsidR="00000000" w:rsidRPr="00000000">
        <w:rPr>
          <w:rtl w:val="0"/>
        </w:rPr>
      </w:r>
    </w:p>
    <w:p w:rsidR="00000000" w:rsidDel="00000000" w:rsidP="00000000" w:rsidRDefault="00000000" w:rsidRPr="00000000" w14:paraId="0000004B">
      <w:pPr>
        <w:tabs>
          <w:tab w:val="left" w:leader="none" w:pos="2025"/>
        </w:tabs>
        <w:spacing w:after="40" w:before="40" w:line="276" w:lineRule="auto"/>
        <w:rPr/>
      </w:pPr>
      <w:r w:rsidDel="00000000" w:rsidR="00000000" w:rsidRPr="00000000">
        <w:rPr>
          <w:rtl w:val="0"/>
        </w:rPr>
      </w:r>
    </w:p>
    <w:p w:rsidR="00000000" w:rsidDel="00000000" w:rsidP="00000000" w:rsidRDefault="00000000" w:rsidRPr="00000000" w14:paraId="0000004C">
      <w:pPr>
        <w:spacing w:after="40" w:before="40" w:line="276" w:lineRule="auto"/>
        <w:jc w:val="both"/>
        <w:rPr>
          <w:b w:val="1"/>
          <w:i w:val="1"/>
        </w:rPr>
      </w:pPr>
      <w:r w:rsidDel="00000000" w:rsidR="00000000" w:rsidRPr="00000000">
        <w:rPr>
          <w:b w:val="1"/>
          <w:i w:val="1"/>
          <w:rtl w:val="0"/>
        </w:rPr>
        <w:t xml:space="preserve">Ghi chú: Mẫu 89 sử dụng cho dịch vụ, giải pháp công nghệ thông tin</w:t>
      </w:r>
    </w:p>
    <w:p w:rsidR="00000000" w:rsidDel="00000000" w:rsidP="00000000" w:rsidRDefault="00000000" w:rsidRPr="00000000" w14:paraId="0000004D">
      <w:pPr>
        <w:numPr>
          <w:ilvl w:val="0"/>
          <w:numId w:val="4"/>
        </w:numPr>
        <w:spacing w:after="40" w:before="40" w:line="276" w:lineRule="auto"/>
        <w:ind w:left="284" w:hanging="360"/>
        <w:jc w:val="both"/>
        <w:rPr>
          <w:b w:val="1"/>
        </w:rPr>
      </w:pPr>
      <w:r w:rsidDel="00000000" w:rsidR="00000000" w:rsidRPr="00000000">
        <w:rPr>
          <w:b w:val="1"/>
          <w:rtl w:val="0"/>
        </w:rPr>
        <w:t xml:space="preserve">Cách thể hiện tên Hợp đồng (chữ in, đứng, đậm): HỢP ĐỒNG CUNG CẤP VÀ SỬ DỤNG DỊCH VỤ, GIẢI PHÁP CÔNG NGHỆ THÔNG TIN</w:t>
      </w:r>
    </w:p>
    <w:p w:rsidR="00000000" w:rsidDel="00000000" w:rsidP="00000000" w:rsidRDefault="00000000" w:rsidRPr="00000000" w14:paraId="0000004E">
      <w:pPr>
        <w:numPr>
          <w:ilvl w:val="0"/>
          <w:numId w:val="4"/>
        </w:numPr>
        <w:spacing w:after="40" w:before="40" w:line="276" w:lineRule="auto"/>
        <w:ind w:left="284" w:hanging="360"/>
        <w:jc w:val="both"/>
        <w:rPr>
          <w:b w:val="1"/>
        </w:rPr>
      </w:pPr>
      <w:r w:rsidDel="00000000" w:rsidR="00000000" w:rsidRPr="00000000">
        <w:rPr>
          <w:b w:val="1"/>
          <w:rtl w:val="0"/>
        </w:rPr>
        <w:t xml:space="preserve">Cách thể hiện số Hợp đồng (chữ thường, đứng, đậm):</w:t>
      </w:r>
    </w:p>
    <w:p w:rsidR="00000000" w:rsidDel="00000000" w:rsidP="00000000" w:rsidRDefault="00000000" w:rsidRPr="00000000" w14:paraId="0000004F">
      <w:pPr>
        <w:spacing w:after="40" w:before="40" w:line="276" w:lineRule="auto"/>
        <w:ind w:left="284" w:firstLine="0"/>
        <w:jc w:val="both"/>
        <w:rPr>
          <w:b w:val="1"/>
        </w:rPr>
      </w:pPr>
      <w:r w:rsidDel="00000000" w:rsidR="00000000" w:rsidRPr="00000000">
        <w:rPr>
          <w:rtl w:val="0"/>
        </w:rPr>
        <w:t xml:space="preserve">    Ví dụ:    “</w:t>
      </w:r>
      <w:r w:rsidDel="00000000" w:rsidR="00000000" w:rsidRPr="00000000">
        <w:rPr>
          <w:b w:val="1"/>
          <w:rtl w:val="0"/>
        </w:rPr>
        <w:t xml:space="preserve">Số: </w:t>
      </w:r>
      <w:r w:rsidDel="00000000" w:rsidR="00000000" w:rsidRPr="00000000">
        <w:rPr>
          <w:rFonts w:ascii="Times" w:cs="Times" w:eastAsia="Times" w:hAnsi="Times"/>
          <w:b w:val="1"/>
          <w:rtl w:val="0"/>
        </w:rPr>
        <w:t xml:space="preserve">160801-..../VNPT VNP-KHDN-DN/HĐDV”</w:t>
      </w:r>
      <w:r w:rsidDel="00000000" w:rsidR="00000000" w:rsidRPr="00000000">
        <w:rPr>
          <w:rtl w:val="0"/>
        </w:rPr>
      </w:r>
    </w:p>
    <w:p w:rsidR="00000000" w:rsidDel="00000000" w:rsidP="00000000" w:rsidRDefault="00000000" w:rsidRPr="00000000" w14:paraId="00000050">
      <w:pPr>
        <w:numPr>
          <w:ilvl w:val="3"/>
          <w:numId w:val="3"/>
        </w:numPr>
        <w:spacing w:after="40" w:before="40" w:line="276" w:lineRule="auto"/>
        <w:ind w:left="284" w:hanging="284"/>
        <w:jc w:val="both"/>
        <w:rPr/>
      </w:pPr>
      <w:r w:rsidDel="00000000" w:rsidR="00000000" w:rsidRPr="00000000">
        <w:rPr>
          <w:rtl w:val="0"/>
        </w:rPr>
        <w:t xml:space="preserve">“Năm”: chỉ ghi 2 số cuối của năm làm Hợp đồng (ví dụ: 16)</w:t>
      </w:r>
    </w:p>
    <w:p w:rsidR="00000000" w:rsidDel="00000000" w:rsidP="00000000" w:rsidRDefault="00000000" w:rsidRPr="00000000" w14:paraId="00000051">
      <w:pPr>
        <w:numPr>
          <w:ilvl w:val="3"/>
          <w:numId w:val="3"/>
        </w:numPr>
        <w:spacing w:after="40" w:before="40" w:line="276" w:lineRule="auto"/>
        <w:ind w:left="284" w:hanging="284"/>
        <w:jc w:val="both"/>
        <w:rPr/>
      </w:pPr>
      <w:r w:rsidDel="00000000" w:rsidR="00000000" w:rsidRPr="00000000">
        <w:rPr>
          <w:rtl w:val="0"/>
        </w:rPr>
        <w:t xml:space="preserve">“Tháng”: ghi 2 số (ví dụ tháng 8: 08)</w:t>
      </w:r>
    </w:p>
    <w:p w:rsidR="00000000" w:rsidDel="00000000" w:rsidP="00000000" w:rsidRDefault="00000000" w:rsidRPr="00000000" w14:paraId="00000052">
      <w:pPr>
        <w:numPr>
          <w:ilvl w:val="3"/>
          <w:numId w:val="3"/>
        </w:numPr>
        <w:spacing w:after="40" w:before="40" w:line="276" w:lineRule="auto"/>
        <w:ind w:left="284" w:hanging="284"/>
        <w:jc w:val="both"/>
        <w:rPr/>
      </w:pPr>
      <w:r w:rsidDel="00000000" w:rsidR="00000000" w:rsidRPr="00000000">
        <w:rPr>
          <w:rtl w:val="0"/>
        </w:rPr>
        <w:t xml:space="preserve">“Ngày”: ghi 2 số (ví dụ: 01)</w:t>
      </w:r>
    </w:p>
    <w:p w:rsidR="00000000" w:rsidDel="00000000" w:rsidP="00000000" w:rsidRDefault="00000000" w:rsidRPr="00000000" w14:paraId="00000053">
      <w:pPr>
        <w:numPr>
          <w:ilvl w:val="3"/>
          <w:numId w:val="3"/>
        </w:numPr>
        <w:spacing w:after="40" w:before="40" w:line="276" w:lineRule="auto"/>
        <w:ind w:left="284" w:hanging="284"/>
        <w:jc w:val="both"/>
        <w:rPr/>
      </w:pPr>
      <w:r w:rsidDel="00000000" w:rsidR="00000000" w:rsidRPr="00000000">
        <w:rPr>
          <w:rtl w:val="0"/>
        </w:rPr>
        <w:t xml:space="preserve">“-…”: Số thứ tự của HĐ cấp trong ngày (ví dụ: -01)</w:t>
      </w:r>
    </w:p>
    <w:p w:rsidR="00000000" w:rsidDel="00000000" w:rsidP="00000000" w:rsidRDefault="00000000" w:rsidRPr="00000000" w14:paraId="00000054">
      <w:pPr>
        <w:numPr>
          <w:ilvl w:val="3"/>
          <w:numId w:val="3"/>
        </w:numPr>
        <w:spacing w:after="40" w:before="40" w:line="276" w:lineRule="auto"/>
        <w:ind w:left="284" w:hanging="284"/>
        <w:jc w:val="both"/>
        <w:rPr/>
      </w:pPr>
      <w:r w:rsidDel="00000000" w:rsidR="00000000" w:rsidRPr="00000000">
        <w:rPr>
          <w:rtl w:val="0"/>
        </w:rPr>
        <w:t xml:space="preserve">“tên tắt đơn vị ban hành văn bản”: các đơn vị ghi tên tắt của đơn vị khi ban hành VB (ví dụ: KHDN hoặc TTHTBHMN hoặc TTKDVPC) </w:t>
      </w:r>
    </w:p>
    <w:p w:rsidR="00000000" w:rsidDel="00000000" w:rsidP="00000000" w:rsidRDefault="00000000" w:rsidRPr="00000000" w14:paraId="00000055">
      <w:pPr>
        <w:numPr>
          <w:ilvl w:val="3"/>
          <w:numId w:val="3"/>
        </w:numPr>
        <w:spacing w:after="40" w:before="40" w:line="276" w:lineRule="auto"/>
        <w:ind w:left="284" w:hanging="284"/>
        <w:jc w:val="both"/>
        <w:rPr/>
      </w:pPr>
      <w:r w:rsidDel="00000000" w:rsidR="00000000" w:rsidRPr="00000000">
        <w:rPr>
          <w:rtl w:val="0"/>
        </w:rPr>
        <w:t xml:space="preserve">“tên tắt đơn vị soạn thảo văn bản”: các đơn vị ghi tên tắt của đơn vị khi soạn thảo VB (ví dụ: BĐTW hoặc PKHTCDN) </w:t>
      </w:r>
    </w:p>
    <w:p w:rsidR="00000000" w:rsidDel="00000000" w:rsidP="00000000" w:rsidRDefault="00000000" w:rsidRPr="00000000" w14:paraId="00000056">
      <w:pPr>
        <w:numPr>
          <w:ilvl w:val="3"/>
          <w:numId w:val="3"/>
        </w:numPr>
        <w:spacing w:after="40" w:before="40" w:line="276" w:lineRule="auto"/>
        <w:ind w:left="284" w:hanging="284"/>
        <w:jc w:val="both"/>
        <w:rPr>
          <w:b w:val="1"/>
        </w:rPr>
      </w:pPr>
      <w:r w:rsidDel="00000000" w:rsidR="00000000" w:rsidRPr="00000000">
        <w:rPr>
          <w:rtl w:val="0"/>
        </w:rPr>
        <w:t xml:space="preserve">“tên tắt dịch vụ cung cấp cho khách hàng”: các đơn vị ghi tên tắt của dịch vụ cung cấp cho khách hàng.</w:t>
      </w:r>
      <w:r w:rsidDel="00000000" w:rsidR="00000000" w:rsidRPr="00000000">
        <w:rPr>
          <w:rtl w:val="0"/>
        </w:rPr>
      </w:r>
    </w:p>
    <w:p w:rsidR="00000000" w:rsidDel="00000000" w:rsidP="00000000" w:rsidRDefault="00000000" w:rsidRPr="00000000" w14:paraId="00000057">
      <w:pPr>
        <w:numPr>
          <w:ilvl w:val="0"/>
          <w:numId w:val="4"/>
        </w:numPr>
        <w:spacing w:after="40" w:before="40" w:line="276" w:lineRule="auto"/>
        <w:ind w:left="284" w:hanging="360"/>
        <w:jc w:val="both"/>
        <w:rPr>
          <w:b w:val="1"/>
        </w:rPr>
      </w:pPr>
      <w:r w:rsidDel="00000000" w:rsidR="00000000" w:rsidRPr="00000000">
        <w:rPr>
          <w:b w:val="1"/>
          <w:rtl w:val="0"/>
        </w:rPr>
        <w:t xml:space="preserve">Thông tin của các bên tham gia ký kết Hợp đồng: </w:t>
      </w:r>
    </w:p>
    <w:p w:rsidR="00000000" w:rsidDel="00000000" w:rsidP="00000000" w:rsidRDefault="00000000" w:rsidRPr="00000000" w14:paraId="00000058">
      <w:pPr>
        <w:spacing w:after="40" w:before="40" w:line="276" w:lineRule="auto"/>
        <w:jc w:val="both"/>
        <w:rPr/>
      </w:pPr>
      <w:r w:rsidDel="00000000" w:rsidR="00000000" w:rsidRPr="00000000">
        <w:rPr>
          <w:rtl w:val="0"/>
        </w:rPr>
        <w:t xml:space="preserve">- Tên của Bên sử dụng dịch vụ và bên cung cấp dịch vụ (chữ in, đứng, đậm): các đơn vị ghi đầy đủ, chính xác tên của các bên theo giấy phép Đăng ký kinh doanh</w:t>
      </w:r>
      <w:r w:rsidDel="00000000" w:rsidR="00000000" w:rsidRPr="00000000">
        <w:rPr>
          <w:b w:val="1"/>
          <w:rtl w:val="0"/>
        </w:rPr>
        <w:t xml:space="preserve"> (ví dụ: BAN KHÁCH HÀNG TỔ CHỨC DOANH NGHIỆP – CHI NHÁNH TỔNG CÔNG TY DỊCH VỤ VIỄN THÔNG</w:t>
      </w:r>
      <w:r w:rsidDel="00000000" w:rsidR="00000000" w:rsidRPr="00000000">
        <w:rPr>
          <w:rtl w:val="0"/>
        </w:rPr>
        <w:t xml:space="preserve">) </w:t>
      </w:r>
    </w:p>
    <w:p w:rsidR="00000000" w:rsidDel="00000000" w:rsidP="00000000" w:rsidRDefault="00000000" w:rsidRPr="00000000" w14:paraId="00000059">
      <w:pPr>
        <w:spacing w:after="40" w:before="40" w:line="276" w:lineRule="auto"/>
        <w:jc w:val="both"/>
        <w:rPr/>
      </w:pPr>
      <w:r w:rsidDel="00000000" w:rsidR="00000000" w:rsidRPr="00000000">
        <w:rPr>
          <w:rtl w:val="0"/>
        </w:rPr>
        <w:t xml:space="preserve">- Địa chỉ: ghi đầy đủ chính xác theo giấy phép Đăng ký kinh doanh</w:t>
      </w:r>
    </w:p>
    <w:p w:rsidR="00000000" w:rsidDel="00000000" w:rsidP="00000000" w:rsidRDefault="00000000" w:rsidRPr="00000000" w14:paraId="0000005A">
      <w:pPr>
        <w:spacing w:after="40" w:before="40" w:line="276" w:lineRule="auto"/>
        <w:jc w:val="both"/>
        <w:rPr/>
      </w:pPr>
      <w:r w:rsidDel="00000000" w:rsidR="00000000" w:rsidRPr="00000000">
        <w:rPr>
          <w:rtl w:val="0"/>
        </w:rPr>
        <w:t xml:space="preserve">- Tài khoản: Ghi đầy đủ tài khoản, ngân hàng của các bên ( đối với bên cung cấp dịch vụ là tài khoản thu)</w:t>
      </w:r>
    </w:p>
    <w:p w:rsidR="00000000" w:rsidDel="00000000" w:rsidP="00000000" w:rsidRDefault="00000000" w:rsidRPr="00000000" w14:paraId="0000005B">
      <w:pPr>
        <w:spacing w:after="40" w:before="40" w:line="276" w:lineRule="auto"/>
        <w:jc w:val="both"/>
        <w:rPr/>
      </w:pPr>
      <w:r w:rsidDel="00000000" w:rsidR="00000000" w:rsidRPr="00000000">
        <w:rPr>
          <w:rtl w:val="0"/>
        </w:rPr>
        <w:t xml:space="preserve">- Mã số thuế: ghi đầy đủ chính xác theo giấy phép Đăng ký kinh doanh</w:t>
      </w:r>
    </w:p>
    <w:p w:rsidR="00000000" w:rsidDel="00000000" w:rsidP="00000000" w:rsidRDefault="00000000" w:rsidRPr="00000000" w14:paraId="0000005C">
      <w:pPr>
        <w:spacing w:after="40" w:before="40" w:line="276" w:lineRule="auto"/>
        <w:jc w:val="both"/>
        <w:rPr/>
      </w:pPr>
      <w:r w:rsidDel="00000000" w:rsidR="00000000" w:rsidRPr="00000000">
        <w:rPr>
          <w:rtl w:val="0"/>
        </w:rPr>
        <w:t xml:space="preserve">- Người đại diện: Ghi danh xưng và họ tên của người ký văn bản (ví dụ: Ông Đinh Đức Thụ)</w:t>
      </w:r>
    </w:p>
    <w:p w:rsidR="00000000" w:rsidDel="00000000" w:rsidP="00000000" w:rsidRDefault="00000000" w:rsidRPr="00000000" w14:paraId="0000005D">
      <w:pPr>
        <w:spacing w:after="40" w:before="40" w:line="276" w:lineRule="auto"/>
        <w:jc w:val="both"/>
        <w:rPr/>
      </w:pPr>
      <w:r w:rsidDel="00000000" w:rsidR="00000000" w:rsidRPr="00000000">
        <w:rPr>
          <w:rtl w:val="0"/>
        </w:rPr>
        <w:t xml:space="preserve">- Chức vụ: Ghi rõ chức vụ của người ký văn bản (ví dụ: Phó Giám đốc). </w:t>
      </w:r>
    </w:p>
    <w:p w:rsidR="00000000" w:rsidDel="00000000" w:rsidP="00000000" w:rsidRDefault="00000000" w:rsidRPr="00000000" w14:paraId="0000005E">
      <w:pPr>
        <w:spacing w:after="40" w:before="40" w:line="276" w:lineRule="auto"/>
        <w:jc w:val="both"/>
        <w:rPr/>
      </w:pPr>
      <w:r w:rsidDel="00000000" w:rsidR="00000000" w:rsidRPr="00000000">
        <w:rPr>
          <w:rtl w:val="0"/>
        </w:rPr>
        <w:t xml:space="preserve">- Theo Giấy ủy quyền…….: Trường hợp không phải người đứng đầu chi nhánh/tổ chức/doanh nghiệp ký thì cần có thêm thông tin giấy ủy quyền của người đứng đầu chi nhánh cho người ký văn bản (ví dụ: Theo giấy ủy quyền số 848/GUQ-KHDN-TH ngày 11 tháng 04 năm 2016 của Giám đốc cho Phó Giám đốc)</w:t>
      </w:r>
    </w:p>
    <w:p w:rsidR="00000000" w:rsidDel="00000000" w:rsidP="00000000" w:rsidRDefault="00000000" w:rsidRPr="00000000" w14:paraId="0000005F">
      <w:pPr>
        <w:spacing w:after="40" w:before="40" w:line="276" w:lineRule="auto"/>
        <w:jc w:val="both"/>
        <w:rPr>
          <w:b w:val="1"/>
        </w:rPr>
      </w:pPr>
      <w:r w:rsidDel="00000000" w:rsidR="00000000" w:rsidRPr="00000000">
        <w:rPr>
          <w:b w:val="1"/>
          <w:rtl w:val="0"/>
        </w:rPr>
        <w:t xml:space="preserve">(4) Ghi quyền hạn, chức vụ của người ký (chữ in hoa, đứng, đậm)</w:t>
      </w:r>
    </w:p>
    <w:p w:rsidR="00000000" w:rsidDel="00000000" w:rsidP="00000000" w:rsidRDefault="00000000" w:rsidRPr="00000000" w14:paraId="00000060">
      <w:pPr>
        <w:spacing w:after="40" w:before="40" w:line="276" w:lineRule="auto"/>
        <w:jc w:val="both"/>
        <w:rPr>
          <w:b w:val="1"/>
        </w:rPr>
      </w:pPr>
      <w:r w:rsidDel="00000000" w:rsidR="00000000" w:rsidRPr="00000000">
        <w:rPr>
          <w:rtl w:val="0"/>
        </w:rPr>
        <w:t xml:space="preserve">           Trường hợp Phó Tổng Giám đốc ký thay thì ghi: </w:t>
      </w:r>
      <w:r w:rsidDel="00000000" w:rsidR="00000000" w:rsidRPr="00000000">
        <w:rPr>
          <w:b w:val="1"/>
          <w:rtl w:val="0"/>
        </w:rPr>
        <w:t xml:space="preserve">KT. TỔNG GIÁM ĐỐC</w:t>
      </w:r>
    </w:p>
    <w:p w:rsidR="00000000" w:rsidDel="00000000" w:rsidP="00000000" w:rsidRDefault="00000000" w:rsidRPr="00000000" w14:paraId="00000061">
      <w:pPr>
        <w:spacing w:after="40" w:before="40" w:line="276" w:lineRule="auto"/>
        <w:rPr/>
      </w:pPr>
      <w:r w:rsidDel="00000000" w:rsidR="00000000" w:rsidRPr="00000000">
        <w:rPr>
          <w:b w:val="1"/>
          <w:rtl w:val="0"/>
        </w:rPr>
        <w:t xml:space="preserve">                                                                                         PHÓ TỔNG GIÁM ĐỐC</w:t>
      </w:r>
      <w:r w:rsidDel="00000000" w:rsidR="00000000" w:rsidRPr="00000000">
        <w:rPr>
          <w:rtl w:val="0"/>
        </w:rPr>
      </w:r>
    </w:p>
    <w:p w:rsidR="00000000" w:rsidDel="00000000" w:rsidP="00000000" w:rsidRDefault="00000000" w:rsidRPr="00000000" w14:paraId="00000062">
      <w:pPr>
        <w:spacing w:after="40" w:before="40" w:line="276" w:lineRule="auto"/>
        <w:rPr/>
      </w:pPr>
      <w:r w:rsidDel="00000000" w:rsidR="00000000" w:rsidRPr="00000000">
        <w:rPr>
          <w:rtl w:val="0"/>
        </w:rPr>
      </w:r>
    </w:p>
    <w:sectPr>
      <w:headerReference r:id="rId11" w:type="default"/>
      <w:headerReference r:id="rId12" w:type="first"/>
      <w:footerReference r:id="rId13" w:type="default"/>
      <w:footerReference r:id="rId14" w:type="first"/>
      <w:footerReference r:id="rId15" w:type="even"/>
      <w:pgSz w:h="16840" w:w="11907" w:orient="portrait"/>
      <w:pgMar w:bottom="567" w:top="851" w:left="1418" w:right="1021" w:header="289" w:footer="21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Mẫu 89: Bộ Hợp đồng cung cấp dịch vụ, giải pháp công nghệ thông tin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Mẫu 89: Hợp đồng cung cấp và sử dụng dịch vụ, giải pháp công nghệ thông tin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56" w:hanging="456"/>
      </w:pPr>
      <w:rPr/>
    </w:lvl>
    <w:lvl w:ilvl="1">
      <w:start w:val="1"/>
      <w:numFmt w:val="decimal"/>
      <w:lvlText w:val="%1.%2."/>
      <w:lvlJc w:val="left"/>
      <w:pPr>
        <w:ind w:left="726" w:hanging="720"/>
      </w:pPr>
      <w:rPr/>
    </w:lvl>
    <w:lvl w:ilvl="2">
      <w:start w:val="1"/>
      <w:numFmt w:val="decimal"/>
      <w:lvlText w:val="%1.%2.%3."/>
      <w:lvlJc w:val="left"/>
      <w:pPr>
        <w:ind w:left="732" w:hanging="720"/>
      </w:pPr>
      <w:rPr/>
    </w:lvl>
    <w:lvl w:ilvl="3">
      <w:start w:val="1"/>
      <w:numFmt w:val="decimal"/>
      <w:lvlText w:val="%1.%2.%3.%4."/>
      <w:lvlJc w:val="left"/>
      <w:pPr>
        <w:ind w:left="1098" w:hanging="1080"/>
      </w:pPr>
      <w:rPr/>
    </w:lvl>
    <w:lvl w:ilvl="4">
      <w:start w:val="1"/>
      <w:numFmt w:val="decimal"/>
      <w:lvlText w:val="%1.%2.%3.%4.%5."/>
      <w:lvlJc w:val="left"/>
      <w:pPr>
        <w:ind w:left="1104" w:hanging="1080"/>
      </w:pPr>
      <w:rPr/>
    </w:lvl>
    <w:lvl w:ilvl="5">
      <w:start w:val="1"/>
      <w:numFmt w:val="decimal"/>
      <w:lvlText w:val="%1.%2.%3.%4.%5.%6."/>
      <w:lvlJc w:val="left"/>
      <w:pPr>
        <w:ind w:left="1470" w:hanging="1440"/>
      </w:pPr>
      <w:rPr/>
    </w:lvl>
    <w:lvl w:ilvl="6">
      <w:start w:val="1"/>
      <w:numFmt w:val="decimal"/>
      <w:lvlText w:val="%1.%2.%3.%4.%5.%6.%7."/>
      <w:lvlJc w:val="left"/>
      <w:pPr>
        <w:ind w:left="1476" w:hanging="1440"/>
      </w:pPr>
      <w:rPr/>
    </w:lvl>
    <w:lvl w:ilvl="7">
      <w:start w:val="1"/>
      <w:numFmt w:val="decimal"/>
      <w:lvlText w:val="%1.%2.%3.%4.%5.%6.%7.%8."/>
      <w:lvlJc w:val="left"/>
      <w:pPr>
        <w:ind w:left="1842" w:hanging="1800"/>
      </w:pPr>
      <w:rPr/>
    </w:lvl>
    <w:lvl w:ilvl="8">
      <w:start w:val="1"/>
      <w:numFmt w:val="decimal"/>
      <w:lvlText w:val="%1.%2.%3.%4.%5.%6.%7.%8.%9."/>
      <w:lvlJc w:val="left"/>
      <w:pPr>
        <w:ind w:left="1848" w:hanging="1800"/>
      </w:pPr>
      <w:rPr/>
    </w:lvl>
  </w:abstractNum>
  <w:abstractNum w:abstractNumId="2">
    <w:lvl w:ilvl="0">
      <w:start w:val="4"/>
      <w:numFmt w:val="bullet"/>
      <w:lvlText w:val="-"/>
      <w:lvlJc w:val="left"/>
      <w:pPr>
        <w:ind w:left="1080" w:hanging="360"/>
      </w:pPr>
      <w:rPr>
        <w:rFonts w:ascii="Times New Roman" w:cs="Times New Roman" w:eastAsia="Times New Roman" w:hAnsi="Times New Roman"/>
        <w:b w:val="0"/>
        <w:sz w:val="22"/>
        <w:szCs w:val="22"/>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decimal"/>
      <w:lvlText w:val="ĐIỀU %1."/>
      <w:lvlJc w:val="left"/>
      <w:pPr>
        <w:ind w:left="0" w:firstLine="0"/>
      </w:pPr>
      <w:rPr>
        <w:rFonts w:ascii="Times New Roman" w:cs="Times New Roman" w:eastAsia="Times New Roman" w:hAnsi="Times New Roman"/>
        <w:b w:val="1"/>
        <w:i w:val="0"/>
        <w:sz w:val="24"/>
        <w:szCs w:val="24"/>
      </w:rPr>
    </w:lvl>
    <w:lvl w:ilvl="1">
      <w:start w:val="1"/>
      <w:numFmt w:val="decimal"/>
      <w:lvlText w:val="%1.%2."/>
      <w:lvlJc w:val="left"/>
      <w:pPr>
        <w:ind w:left="720" w:hanging="720"/>
      </w:pPr>
      <w:rPr>
        <w:rFonts w:ascii="Times New Roman" w:cs="Times New Roman" w:eastAsia="Times New Roman" w:hAnsi="Times New Roman"/>
        <w:b w:val="0"/>
        <w:i w:val="0"/>
        <w:sz w:val="24"/>
        <w:szCs w:val="24"/>
      </w:rPr>
    </w:lvl>
    <w:lvl w:ilvl="2">
      <w:start w:val="1"/>
      <w:numFmt w:val="lowerLetter"/>
      <w:lvlText w:val="%3."/>
      <w:lvlJc w:val="left"/>
      <w:pPr>
        <w:ind w:left="720" w:hanging="720"/>
      </w:pPr>
      <w:rPr>
        <w:rFonts w:ascii="Times New Roman" w:cs="Times New Roman" w:eastAsia="Times New Roman" w:hAnsi="Times New Roman"/>
        <w:b w:val="0"/>
        <w:i w:val="0"/>
        <w:sz w:val="24"/>
        <w:szCs w:val="24"/>
      </w:rPr>
    </w:lvl>
    <w:lvl w:ilvl="3">
      <w:start w:val="1"/>
      <w:numFmt w:val="bullet"/>
      <w:lvlText w:val="-"/>
      <w:lvlJc w:val="left"/>
      <w:pPr>
        <w:ind w:left="720" w:hanging="720"/>
      </w:pPr>
      <w:rPr>
        <w:rFonts w:ascii="Times New Roman" w:cs="Times New Roman" w:eastAsia="Times New Roman" w:hAnsi="Times New Roman"/>
        <w:color w:val="000000"/>
        <w:sz w:val="24"/>
        <w:szCs w:val="24"/>
      </w:rPr>
    </w:lvl>
    <w:lvl w:ilvl="4">
      <w:start w:val="1"/>
      <w:numFmt w:val="decimal"/>
      <w:lvlText w:val="%1.%2.%3.-.%5."/>
      <w:lvlJc w:val="left"/>
      <w:pPr>
        <w:ind w:left="2234" w:hanging="794"/>
      </w:pPr>
      <w:rPr/>
    </w:lvl>
    <w:lvl w:ilvl="5">
      <w:start w:val="1"/>
      <w:numFmt w:val="decimal"/>
      <w:lvlText w:val="%1.%2.%3.-.%5.%6."/>
      <w:lvlJc w:val="left"/>
      <w:pPr>
        <w:ind w:left="2736" w:hanging="935.9999999999998"/>
      </w:pPr>
      <w:rPr/>
    </w:lvl>
    <w:lvl w:ilvl="6">
      <w:start w:val="1"/>
      <w:numFmt w:val="decimal"/>
      <w:lvlText w:val="%1.%2.%3.-.%5.%6.%7."/>
      <w:lvlJc w:val="left"/>
      <w:pPr>
        <w:ind w:left="3240" w:hanging="1080"/>
      </w:pPr>
      <w:rPr/>
    </w:lvl>
    <w:lvl w:ilvl="7">
      <w:start w:val="1"/>
      <w:numFmt w:val="decimal"/>
      <w:lvlText w:val="%1.%2.%3.-.%5.%6.%7.%8."/>
      <w:lvlJc w:val="left"/>
      <w:pPr>
        <w:ind w:left="3744" w:hanging="1224.0000000000005"/>
      </w:pPr>
      <w:rPr/>
    </w:lvl>
    <w:lvl w:ilvl="8">
      <w:start w:val="1"/>
      <w:numFmt w:val="decimal"/>
      <w:lvlText w:val="%1.%2.%3.-.%5.%6.%7.%8.%9."/>
      <w:lvlJc w:val="left"/>
      <w:pPr>
        <w:ind w:left="4320" w:hanging="144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tabs>
        <w:tab w:val="left" w:leader="none" w:pos="0"/>
        <w:tab w:val="left" w:leader="none" w:pos="420"/>
      </w:tabs>
      <w:spacing w:before="120" w:lineRule="auto"/>
      <w:ind w:left="100"/>
      <w:jc w:val="both"/>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F7E6B"/>
    <w:rPr>
      <w:sz w:val="24"/>
      <w:szCs w:val="24"/>
    </w:rPr>
  </w:style>
  <w:style w:type="paragraph" w:styleId="Heading2">
    <w:name w:val="heading 2"/>
    <w:basedOn w:val="Normal"/>
    <w:next w:val="Normal"/>
    <w:qFormat w:val="1"/>
    <w:rsid w:val="00CF7E6B"/>
    <w:pPr>
      <w:keepNext w:val="1"/>
      <w:tabs>
        <w:tab w:val="left" w:pos="0"/>
        <w:tab w:val="left" w:pos="420"/>
      </w:tabs>
      <w:spacing w:before="120"/>
      <w:ind w:left="100"/>
      <w:jc w:val="both"/>
      <w:outlineLvl w:val="1"/>
    </w:pPr>
    <w:rPr>
      <w:rFonts w:eastAsia="SimSun"/>
      <w:b w:val="1"/>
      <w:lang w:eastAsia="zh-CN" w:val="en-A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CF7E6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rsid w:val="00CF7E6B"/>
    <w:rPr>
      <w:sz w:val="16"/>
      <w:szCs w:val="16"/>
    </w:rPr>
  </w:style>
  <w:style w:type="paragraph" w:styleId="CommentText">
    <w:name w:val="annotation text"/>
    <w:basedOn w:val="Normal"/>
    <w:link w:val="CommentTextChar"/>
    <w:rsid w:val="00CF7E6B"/>
    <w:rPr>
      <w:rFonts w:ascii=".VnTime" w:hAnsi=".VnTime"/>
      <w:sz w:val="20"/>
      <w:szCs w:val="20"/>
      <w:lang w:val="vi-VN"/>
    </w:rPr>
  </w:style>
  <w:style w:type="paragraph" w:styleId="BalloonText">
    <w:name w:val="Balloon Text"/>
    <w:basedOn w:val="Normal"/>
    <w:semiHidden w:val="1"/>
    <w:rsid w:val="00CF7E6B"/>
    <w:rPr>
      <w:rFonts w:ascii="Tahoma" w:cs="Tahoma" w:hAnsi="Tahoma"/>
      <w:sz w:val="16"/>
      <w:szCs w:val="16"/>
    </w:rPr>
  </w:style>
  <w:style w:type="paragraph" w:styleId="Footer">
    <w:name w:val="footer"/>
    <w:basedOn w:val="Normal"/>
    <w:link w:val="FooterChar"/>
    <w:uiPriority w:val="99"/>
    <w:rsid w:val="00CF7E6B"/>
    <w:pPr>
      <w:tabs>
        <w:tab w:val="center" w:pos="4320"/>
        <w:tab w:val="right" w:pos="8640"/>
      </w:tabs>
    </w:pPr>
  </w:style>
  <w:style w:type="character" w:styleId="PageNumber">
    <w:name w:val="page number"/>
    <w:basedOn w:val="DefaultParagraphFont"/>
    <w:rsid w:val="00CF7E6B"/>
  </w:style>
  <w:style w:type="paragraph" w:styleId="Header">
    <w:name w:val="header"/>
    <w:basedOn w:val="Normal"/>
    <w:link w:val="HeaderChar"/>
    <w:rsid w:val="00CF7E6B"/>
    <w:pPr>
      <w:tabs>
        <w:tab w:val="center" w:pos="4320"/>
        <w:tab w:val="right" w:pos="8640"/>
      </w:tabs>
    </w:pPr>
  </w:style>
  <w:style w:type="paragraph" w:styleId="Char" w:customStyle="1">
    <w:name w:val="Char"/>
    <w:basedOn w:val="Normal"/>
    <w:rsid w:val="00CF7E6B"/>
    <w:pPr>
      <w:tabs>
        <w:tab w:val="num" w:pos="720"/>
      </w:tabs>
      <w:spacing w:after="100" w:afterAutospacing="1" w:before="100" w:beforeAutospacing="1"/>
      <w:ind w:left="697" w:hanging="357"/>
    </w:pPr>
    <w:rPr>
      <w:rFonts w:ascii="Arial" w:hAnsi="Arial"/>
      <w:b w:val="1"/>
      <w:i w:val="1"/>
      <w:szCs w:val="20"/>
    </w:rPr>
  </w:style>
  <w:style w:type="character" w:styleId="A4" w:customStyle="1">
    <w:name w:val="A4"/>
    <w:rsid w:val="00CF7E6B"/>
    <w:rPr>
      <w:color w:val="221e1f"/>
      <w:sz w:val="18"/>
      <w:szCs w:val="18"/>
    </w:rPr>
  </w:style>
  <w:style w:type="paragraph" w:styleId="BodyText2">
    <w:name w:val="Body Text 2"/>
    <w:basedOn w:val="Normal"/>
    <w:rsid w:val="00CF7E6B"/>
    <w:pPr>
      <w:spacing w:after="120" w:line="480" w:lineRule="auto"/>
    </w:pPr>
    <w:rPr>
      <w:rFonts w:eastAsia="MS Mincho"/>
      <w:lang w:eastAsia="ja-JP"/>
    </w:rPr>
  </w:style>
  <w:style w:type="character" w:styleId="Emphasis">
    <w:name w:val="Emphasis"/>
    <w:qFormat w:val="1"/>
    <w:rsid w:val="00CF7E6B"/>
    <w:rPr>
      <w:i w:val="1"/>
      <w:iCs w:val="1"/>
    </w:rPr>
  </w:style>
  <w:style w:type="paragraph" w:styleId="CommentSubject">
    <w:name w:val="annotation subject"/>
    <w:basedOn w:val="CommentText"/>
    <w:next w:val="CommentText"/>
    <w:link w:val="CommentSubjectChar"/>
    <w:rsid w:val="00CF7E6B"/>
    <w:rPr>
      <w:rFonts w:ascii="Times New Roman" w:hAnsi="Times New Roman"/>
      <w:b w:val="1"/>
      <w:bCs w:val="1"/>
      <w:lang w:val="en-US"/>
    </w:rPr>
  </w:style>
  <w:style w:type="character" w:styleId="CommentTextChar" w:customStyle="1">
    <w:name w:val="Comment Text Char"/>
    <w:link w:val="CommentText"/>
    <w:rsid w:val="00CF7E6B"/>
    <w:rPr>
      <w:rFonts w:ascii=".VnTime" w:hAnsi=".VnTime"/>
      <w:lang w:val="vi-VN"/>
    </w:rPr>
  </w:style>
  <w:style w:type="character" w:styleId="CommentSubjectChar" w:customStyle="1">
    <w:name w:val="Comment Subject Char"/>
    <w:link w:val="CommentSubject"/>
    <w:rsid w:val="00CF7E6B"/>
    <w:rPr>
      <w:rFonts w:ascii=".VnTime" w:hAnsi=".VnTime"/>
      <w:lang w:val="vi-VN"/>
    </w:rPr>
  </w:style>
  <w:style w:type="paragraph" w:styleId="ListParagraph">
    <w:name w:val="List Paragraph"/>
    <w:aliases w:val="List Paragraph-rfp content,bullet 1,List Paragraph 1,List Paragraph1,bullet,Bullet L1,Bullet Number,Number Bullets,Paragraph,Colorful Shading - Accent 32,List Paragraph11,List Paragraph12,List Paragraph2,Thang2,VNA - List Paragraph,1.,P1"/>
    <w:basedOn w:val="Normal"/>
    <w:link w:val="ListParagraphChar"/>
    <w:uiPriority w:val="1"/>
    <w:qFormat w:val="1"/>
    <w:rsid w:val="00CF7E6B"/>
    <w:pPr>
      <w:ind w:left="720"/>
      <w:contextualSpacing w:val="1"/>
    </w:pPr>
  </w:style>
  <w:style w:type="paragraph" w:styleId="BodyText">
    <w:name w:val="Body Text"/>
    <w:basedOn w:val="Normal"/>
    <w:link w:val="BodyTextChar"/>
    <w:rsid w:val="00CF7E6B"/>
    <w:pPr>
      <w:spacing w:after="120"/>
    </w:pPr>
  </w:style>
  <w:style w:type="character" w:styleId="BodyTextChar" w:customStyle="1">
    <w:name w:val="Body Text Char"/>
    <w:link w:val="BodyText"/>
    <w:rsid w:val="00CF7E6B"/>
    <w:rPr>
      <w:sz w:val="24"/>
      <w:szCs w:val="24"/>
    </w:rPr>
  </w:style>
  <w:style w:type="paragraph" w:styleId="Default" w:customStyle="1">
    <w:name w:val="Default"/>
    <w:rsid w:val="00CF7E6B"/>
    <w:pPr>
      <w:autoSpaceDE w:val="0"/>
      <w:autoSpaceDN w:val="0"/>
      <w:adjustRightInd w:val="0"/>
    </w:pPr>
    <w:rPr>
      <w:color w:val="000000"/>
      <w:sz w:val="24"/>
      <w:szCs w:val="24"/>
    </w:rPr>
  </w:style>
  <w:style w:type="character" w:styleId="FooterChar" w:customStyle="1">
    <w:name w:val="Footer Char"/>
    <w:link w:val="Footer"/>
    <w:uiPriority w:val="99"/>
    <w:rsid w:val="00CF7E6B"/>
    <w:rPr>
      <w:sz w:val="24"/>
      <w:szCs w:val="24"/>
    </w:rPr>
  </w:style>
  <w:style w:type="character" w:styleId="Hyperlink">
    <w:name w:val="Hyperlink"/>
    <w:basedOn w:val="DefaultParagraphFont"/>
    <w:uiPriority w:val="99"/>
    <w:unhideWhenUsed w:val="1"/>
    <w:rsid w:val="00BA4F29"/>
    <w:rPr>
      <w:color w:val="0000ff"/>
      <w:u w:val="single"/>
    </w:rPr>
  </w:style>
  <w:style w:type="character" w:styleId="HeaderChar" w:customStyle="1">
    <w:name w:val="Header Char"/>
    <w:basedOn w:val="DefaultParagraphFont"/>
    <w:link w:val="Header"/>
    <w:rsid w:val="0038055B"/>
    <w:rPr>
      <w:sz w:val="24"/>
      <w:szCs w:val="24"/>
    </w:rPr>
  </w:style>
  <w:style w:type="paragraph" w:styleId="Revision">
    <w:name w:val="Revision"/>
    <w:hidden w:val="1"/>
    <w:uiPriority w:val="99"/>
    <w:semiHidden w:val="1"/>
    <w:rsid w:val="001707E6"/>
    <w:rPr>
      <w:sz w:val="24"/>
      <w:szCs w:val="24"/>
    </w:rPr>
  </w:style>
  <w:style w:type="paragraph" w:styleId="NormalWeb">
    <w:name w:val="Normal (Web)"/>
    <w:basedOn w:val="Normal"/>
    <w:uiPriority w:val="99"/>
    <w:unhideWhenUsed w:val="1"/>
    <w:rsid w:val="00FF5AD7"/>
    <w:pPr>
      <w:spacing w:after="100" w:afterAutospacing="1" w:before="100" w:beforeAutospacing="1"/>
    </w:pPr>
  </w:style>
  <w:style w:type="character" w:styleId="UnresolvedMention1" w:customStyle="1">
    <w:name w:val="Unresolved Mention1"/>
    <w:basedOn w:val="DefaultParagraphFont"/>
    <w:uiPriority w:val="99"/>
    <w:semiHidden w:val="1"/>
    <w:unhideWhenUsed w:val="1"/>
    <w:rsid w:val="001E2E82"/>
    <w:rPr>
      <w:color w:val="605e5c"/>
      <w:shd w:color="auto" w:fill="e1dfdd" w:val="clear"/>
    </w:rPr>
  </w:style>
  <w:style w:type="character" w:styleId="ListParagraphChar" w:customStyle="1">
    <w:name w:val="List Paragraph Char"/>
    <w:aliases w:val="List Paragraph-rfp content Char,bullet 1 Char,List Paragraph 1 Char,List Paragraph1 Char,bullet Char,Bullet L1 Char,Bullet Number Char,Number Bullets Char,Paragraph Char,Colorful Shading - Accent 32 Char,List Paragraph11 Char,1. Char"/>
    <w:link w:val="ListParagraph"/>
    <w:uiPriority w:val="1"/>
    <w:qFormat w:val="1"/>
    <w:locked w:val="1"/>
    <w:rsid w:val="00C70BBE"/>
    <w:rPr>
      <w:sz w:val="24"/>
      <w:szCs w:val="24"/>
    </w:rPr>
  </w:style>
  <w:style w:type="character" w:styleId="UnresolvedMention2" w:customStyle="1">
    <w:name w:val="Unresolved Mention2"/>
    <w:basedOn w:val="DefaultParagraphFont"/>
    <w:uiPriority w:val="99"/>
    <w:semiHidden w:val="1"/>
    <w:unhideWhenUsed w:val="1"/>
    <w:rsid w:val="00940EF5"/>
    <w:rPr>
      <w:color w:val="605e5c"/>
      <w:shd w:color="auto" w:fill="e1dfdd" w:val="clear"/>
    </w:rPr>
  </w:style>
  <w:style w:type="paragraph" w:styleId="PlainText">
    <w:name w:val="Plain Text"/>
    <w:basedOn w:val="Normal"/>
    <w:link w:val="PlainTextChar"/>
    <w:uiPriority w:val="99"/>
    <w:qFormat w:val="1"/>
    <w:rsid w:val="00685DA3"/>
    <w:rPr>
      <w:rFonts w:ascii="Consolas" w:cs="Consolas" w:hAnsi="Consolas"/>
      <w:sz w:val="21"/>
      <w:szCs w:val="21"/>
      <w:lang w:val="vi-VN"/>
    </w:rPr>
  </w:style>
  <w:style w:type="character" w:styleId="PlainTextChar" w:customStyle="1">
    <w:name w:val="Plain Text Char"/>
    <w:basedOn w:val="DefaultParagraphFont"/>
    <w:link w:val="PlainText"/>
    <w:uiPriority w:val="99"/>
    <w:qFormat w:val="1"/>
    <w:rsid w:val="00685DA3"/>
    <w:rPr>
      <w:rFonts w:ascii="Consolas" w:cs="Consolas" w:hAnsi="Consolas"/>
      <w:sz w:val="21"/>
      <w:szCs w:val="21"/>
      <w:lang w:val="vi-VN"/>
    </w:rPr>
  </w:style>
  <w:style w:type="character" w:styleId="Vnbnnidung" w:customStyle="1">
    <w:name w:val="Văn bản nội dung_"/>
    <w:link w:val="Vnbnnidung0"/>
    <w:uiPriority w:val="99"/>
    <w:rsid w:val="006F7C26"/>
    <w:rPr>
      <w:sz w:val="28"/>
      <w:szCs w:val="28"/>
    </w:rPr>
  </w:style>
  <w:style w:type="paragraph" w:styleId="Vnbnnidung0" w:customStyle="1">
    <w:name w:val="Văn bản nội dung"/>
    <w:basedOn w:val="Normal"/>
    <w:link w:val="Vnbnnidung"/>
    <w:uiPriority w:val="99"/>
    <w:rsid w:val="006F7C26"/>
    <w:pPr>
      <w:widowControl w:val="0"/>
      <w:spacing w:after="120" w:line="286" w:lineRule="auto"/>
      <w:ind w:firstLine="400"/>
    </w:pPr>
    <w:rPr>
      <w:sz w:val="28"/>
      <w:szCs w:val="28"/>
    </w:rPr>
  </w:style>
  <w:style w:type="character" w:styleId="UnresolvedMention3" w:customStyle="1">
    <w:name w:val="Unresolved Mention3"/>
    <w:basedOn w:val="DefaultParagraphFont"/>
    <w:uiPriority w:val="99"/>
    <w:semiHidden w:val="1"/>
    <w:unhideWhenUsed w:val="1"/>
    <w:rsid w:val="00265B34"/>
    <w:rPr>
      <w:color w:val="605e5c"/>
      <w:shd w:color="auto" w:fill="e1dfdd" w:val="clear"/>
    </w:rPr>
  </w:style>
  <w:style w:type="character" w:styleId="UnresolvedMention4" w:customStyle="1">
    <w:name w:val="Unresolved Mention4"/>
    <w:basedOn w:val="DefaultParagraphFont"/>
    <w:uiPriority w:val="99"/>
    <w:semiHidden w:val="1"/>
    <w:unhideWhenUsed w:val="1"/>
    <w:rsid w:val="00055067"/>
    <w:rPr>
      <w:color w:val="605e5c"/>
      <w:shd w:color="auto" w:fill="e1dfdd" w:val="clear"/>
    </w:rPr>
  </w:style>
  <w:style w:type="character" w:styleId="UnresolvedMention">
    <w:name w:val="Unresolved Mention"/>
    <w:basedOn w:val="DefaultParagraphFont"/>
    <w:uiPriority w:val="99"/>
    <w:semiHidden w:val="1"/>
    <w:unhideWhenUsed w:val="1"/>
    <w:rsid w:val="0024555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smartca.vnpt.vn"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npt-ca.vn" TargetMode="External"/><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F7yj00p8Acq+a61W1e6xyGTJlQ==">CgMxLjAyCGguZ2pkZ3hzMgloLjMwajB6bGwyCWguMWZvYjl0ZTIKaWQuM3pueXNoNzgAciExejVTTG9DaHBQRTlwNnJGbFh5S0pDVjd4czVmZ213aFg=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2023-04-24T04:30:00Z</dcterms:created>
  <dc:creator>Hồ Diên Trung</dc:creator>
</cp:coreProperties>
</file>